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1E" w:rsidRPr="003F7EF5" w:rsidRDefault="000F141E" w:rsidP="00D04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EF5">
        <w:rPr>
          <w:rFonts w:ascii="Times New Roman" w:hAnsi="Times New Roman" w:cs="Times New Roman"/>
          <w:b/>
          <w:sz w:val="24"/>
          <w:szCs w:val="24"/>
        </w:rPr>
        <w:t xml:space="preserve">UNESCO ekskursijų savaitgalis: nuo romantiškų Vilniaus senamiesčio gatvelių ir kiemelių iki UNESCO </w:t>
      </w:r>
      <w:r w:rsidR="00FB43B3" w:rsidRPr="003F7EF5">
        <w:rPr>
          <w:rFonts w:ascii="Times New Roman" w:hAnsi="Times New Roman" w:cs="Times New Roman"/>
          <w:b/>
          <w:sz w:val="24"/>
          <w:szCs w:val="24"/>
        </w:rPr>
        <w:t xml:space="preserve">pripažintų </w:t>
      </w:r>
      <w:r w:rsidRPr="003F7EF5">
        <w:rPr>
          <w:rFonts w:ascii="Times New Roman" w:hAnsi="Times New Roman" w:cs="Times New Roman"/>
          <w:b/>
          <w:sz w:val="24"/>
          <w:szCs w:val="24"/>
        </w:rPr>
        <w:t>pasaulio paveldo vertybių</w:t>
      </w:r>
    </w:p>
    <w:p w:rsidR="00D04E00" w:rsidRPr="003F7EF5" w:rsidRDefault="00D04E00" w:rsidP="00D04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41E" w:rsidRPr="003F7EF5" w:rsidRDefault="000264FD" w:rsidP="00D04E0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7EF5">
        <w:rPr>
          <w:rFonts w:ascii="Times New Roman" w:hAnsi="Times New Roman" w:cs="Times New Roman"/>
          <w:sz w:val="24"/>
          <w:szCs w:val="24"/>
        </w:rPr>
        <w:t>Neprale</w:t>
      </w:r>
      <w:r w:rsidR="00D04E00" w:rsidRPr="003F7EF5">
        <w:rPr>
          <w:rFonts w:ascii="Times New Roman" w:hAnsi="Times New Roman" w:cs="Times New Roman"/>
          <w:sz w:val="24"/>
          <w:szCs w:val="24"/>
        </w:rPr>
        <w:t>i</w:t>
      </w:r>
      <w:r w:rsidRPr="003F7EF5">
        <w:rPr>
          <w:rFonts w:ascii="Times New Roman" w:hAnsi="Times New Roman" w:cs="Times New Roman"/>
          <w:sz w:val="24"/>
          <w:szCs w:val="24"/>
        </w:rPr>
        <w:t>skite progos Vilnių pažinti iš naujo!</w:t>
      </w:r>
      <w:r w:rsidR="00F30755" w:rsidRPr="003F7EF5">
        <w:rPr>
          <w:rFonts w:ascii="Times New Roman" w:hAnsi="Times New Roman" w:cs="Times New Roman"/>
          <w:sz w:val="24"/>
          <w:szCs w:val="24"/>
        </w:rPr>
        <w:t xml:space="preserve"> S</w:t>
      </w:r>
      <w:r w:rsidR="000F141E" w:rsidRPr="003F7EF5">
        <w:rPr>
          <w:rFonts w:ascii="Times New Roman" w:hAnsi="Times New Roman" w:cs="Times New Roman"/>
          <w:sz w:val="24"/>
          <w:szCs w:val="24"/>
        </w:rPr>
        <w:t>palio 12-13 dienomis</w:t>
      </w:r>
      <w:r w:rsidR="00D04E00" w:rsidRPr="003F7EF5">
        <w:rPr>
          <w:rFonts w:ascii="Times New Roman" w:hAnsi="Times New Roman" w:cs="Times New Roman"/>
          <w:sz w:val="24"/>
          <w:szCs w:val="24"/>
        </w:rPr>
        <w:t xml:space="preserve"> kviečiame </w:t>
      </w:r>
      <w:r w:rsidR="000F141E" w:rsidRPr="003F7EF5">
        <w:rPr>
          <w:rFonts w:ascii="Times New Roman" w:hAnsi="Times New Roman" w:cs="Times New Roman"/>
          <w:sz w:val="24"/>
          <w:szCs w:val="24"/>
        </w:rPr>
        <w:t xml:space="preserve">vilniečius patogiai ir šiltai apsirengti ir, pasijutus tikrais turistais, </w:t>
      </w:r>
      <w:r w:rsidR="005F402A" w:rsidRPr="003F7EF5">
        <w:rPr>
          <w:rFonts w:ascii="Times New Roman" w:hAnsi="Times New Roman" w:cs="Times New Roman"/>
          <w:sz w:val="24"/>
          <w:szCs w:val="24"/>
        </w:rPr>
        <w:t>dar kartą susipažinti su</w:t>
      </w:r>
      <w:r w:rsidR="000F141E" w:rsidRPr="003F7EF5">
        <w:rPr>
          <w:rFonts w:ascii="Times New Roman" w:hAnsi="Times New Roman" w:cs="Times New Roman"/>
          <w:sz w:val="24"/>
          <w:szCs w:val="24"/>
        </w:rPr>
        <w:t xml:space="preserve"> Vilniaus senamies</w:t>
      </w:r>
      <w:r w:rsidR="005F402A" w:rsidRPr="003F7EF5">
        <w:rPr>
          <w:rFonts w:ascii="Times New Roman" w:hAnsi="Times New Roman" w:cs="Times New Roman"/>
          <w:sz w:val="24"/>
          <w:szCs w:val="24"/>
        </w:rPr>
        <w:t>čiu</w:t>
      </w:r>
      <w:r w:rsidR="000F141E" w:rsidRPr="003F7EF5">
        <w:rPr>
          <w:rFonts w:ascii="Times New Roman" w:hAnsi="Times New Roman" w:cs="Times New Roman"/>
          <w:sz w:val="24"/>
          <w:szCs w:val="24"/>
        </w:rPr>
        <w:t xml:space="preserve"> aplankius renginį „Vilniaus pasaulio paveldo kelias. UNESCO savaitgalis“.</w:t>
      </w:r>
      <w:r w:rsidR="000F141E" w:rsidRPr="003F7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43B3" w:rsidRPr="003F7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04E00" w:rsidRPr="003F7EF5" w:rsidRDefault="00D04E00" w:rsidP="00D04E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141E" w:rsidRPr="003F7EF5" w:rsidRDefault="000F141E" w:rsidP="00D04E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t xml:space="preserve">O progos </w:t>
      </w:r>
      <w:r w:rsidR="00CF6398" w:rsidRPr="003F7EF5">
        <w:rPr>
          <w:rFonts w:ascii="Times New Roman" w:hAnsi="Times New Roman" w:cs="Times New Roman"/>
          <w:sz w:val="24"/>
          <w:szCs w:val="24"/>
        </w:rPr>
        <w:t>šiam renginiui</w:t>
      </w:r>
      <w:r w:rsidRPr="003F7EF5">
        <w:rPr>
          <w:rFonts w:ascii="Times New Roman" w:hAnsi="Times New Roman" w:cs="Times New Roman"/>
          <w:sz w:val="24"/>
          <w:szCs w:val="24"/>
        </w:rPr>
        <w:t xml:space="preserve"> yra net dvi. Vilniaus istorinis centras – pirmoji pasauliniu mastu pripažinta Lietuvos kultūros vertybė – šiais metais švenčia įtraukimo į UNESCO Pasaulio paveldo sąrašą 25-tąją sukaktį. Be to, </w:t>
      </w:r>
      <w:r w:rsidR="00D04E00" w:rsidRPr="003F7EF5">
        <w:rPr>
          <w:rFonts w:ascii="Times New Roman" w:hAnsi="Times New Roman" w:cs="Times New Roman"/>
          <w:sz w:val="24"/>
          <w:szCs w:val="24"/>
        </w:rPr>
        <w:t>prieš metus</w:t>
      </w:r>
      <w:r w:rsidRPr="003F7EF5">
        <w:rPr>
          <w:rFonts w:ascii="Times New Roman" w:hAnsi="Times New Roman" w:cs="Times New Roman"/>
          <w:sz w:val="24"/>
          <w:szCs w:val="24"/>
        </w:rPr>
        <w:t xml:space="preserve"> Vilniaus miestas atsidūrė UNESCO inicijuotoje kelionių platformoje „</w:t>
      </w:r>
      <w:proofErr w:type="spellStart"/>
      <w:r w:rsidRPr="003F7EF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3F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EF5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3F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EF5">
        <w:rPr>
          <w:rFonts w:ascii="Times New Roman" w:hAnsi="Times New Roman" w:cs="Times New Roman"/>
          <w:sz w:val="24"/>
          <w:szCs w:val="24"/>
        </w:rPr>
        <w:t>Journeys</w:t>
      </w:r>
      <w:proofErr w:type="spellEnd"/>
      <w:r w:rsidRPr="003F7EF5">
        <w:rPr>
          <w:rFonts w:ascii="Times New Roman" w:hAnsi="Times New Roman" w:cs="Times New Roman"/>
          <w:sz w:val="24"/>
          <w:szCs w:val="24"/>
        </w:rPr>
        <w:t>“ (liet. „Pasaulio paveldo kelionės“)</w:t>
      </w:r>
      <w:r w:rsidR="00C50603" w:rsidRPr="003F7EF5">
        <w:rPr>
          <w:rFonts w:ascii="Times New Roman" w:hAnsi="Times New Roman" w:cs="Times New Roman"/>
          <w:sz w:val="24"/>
          <w:szCs w:val="24"/>
        </w:rPr>
        <w:t xml:space="preserve">, kur </w:t>
      </w:r>
      <w:r w:rsidR="00AC57CB" w:rsidRPr="003F7EF5">
        <w:rPr>
          <w:rFonts w:ascii="Times New Roman" w:hAnsi="Times New Roman" w:cs="Times New Roman"/>
          <w:sz w:val="24"/>
          <w:szCs w:val="24"/>
        </w:rPr>
        <w:t>buvo</w:t>
      </w:r>
      <w:r w:rsidRPr="003F7EF5">
        <w:rPr>
          <w:rFonts w:ascii="Times New Roman" w:hAnsi="Times New Roman" w:cs="Times New Roman"/>
          <w:sz w:val="24"/>
          <w:szCs w:val="24"/>
        </w:rPr>
        <w:t xml:space="preserve"> įtrauktas į romantiškąjį Europos maršrutą</w:t>
      </w:r>
      <w:r w:rsidR="00D04E00" w:rsidRPr="003F7EF5">
        <w:rPr>
          <w:rFonts w:ascii="Times New Roman" w:hAnsi="Times New Roman" w:cs="Times New Roman"/>
          <w:sz w:val="24"/>
          <w:szCs w:val="24"/>
        </w:rPr>
        <w:t>.</w:t>
      </w:r>
    </w:p>
    <w:p w:rsidR="00D04E00" w:rsidRPr="003F7EF5" w:rsidRDefault="00D04E00" w:rsidP="00D04E00">
      <w:pPr>
        <w:spacing w:after="0"/>
        <w:rPr>
          <w:rFonts w:ascii="Times New Roman" w:hAnsi="Times New Roman" w:cs="Times New Roman"/>
          <w:spacing w:val="6"/>
          <w:sz w:val="24"/>
          <w:szCs w:val="24"/>
        </w:rPr>
      </w:pPr>
    </w:p>
    <w:p w:rsidR="00165F77" w:rsidRPr="003F7EF5" w:rsidRDefault="00C50603" w:rsidP="00D04E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t>M</w:t>
      </w:r>
      <w:r w:rsidR="000F141E" w:rsidRPr="003F7EF5">
        <w:rPr>
          <w:rFonts w:ascii="Times New Roman" w:hAnsi="Times New Roman" w:cs="Times New Roman"/>
          <w:sz w:val="24"/>
          <w:szCs w:val="24"/>
        </w:rPr>
        <w:t xml:space="preserve">inint šias progas, </w:t>
      </w:r>
      <w:r w:rsidR="00D74447" w:rsidRPr="003F7EF5">
        <w:rPr>
          <w:rFonts w:ascii="Times New Roman" w:hAnsi="Times New Roman" w:cs="Times New Roman"/>
          <w:sz w:val="24"/>
          <w:szCs w:val="24"/>
        </w:rPr>
        <w:t>organizuojamos nemokamos teminės ekskursijos, supažindin</w:t>
      </w:r>
      <w:r w:rsidR="00F572B4" w:rsidRPr="003F7EF5">
        <w:rPr>
          <w:rFonts w:ascii="Times New Roman" w:hAnsi="Times New Roman" w:cs="Times New Roman"/>
          <w:sz w:val="24"/>
          <w:szCs w:val="24"/>
        </w:rPr>
        <w:t>siančios</w:t>
      </w:r>
      <w:r w:rsidR="00D74447" w:rsidRPr="003F7EF5">
        <w:rPr>
          <w:rFonts w:ascii="Times New Roman" w:hAnsi="Times New Roman" w:cs="Times New Roman"/>
          <w:sz w:val="24"/>
          <w:szCs w:val="24"/>
        </w:rPr>
        <w:t xml:space="preserve"> ne tik su svarbiausiais</w:t>
      </w:r>
      <w:r w:rsidR="00843CB8" w:rsidRPr="003F7EF5">
        <w:rPr>
          <w:rFonts w:ascii="Times New Roman" w:hAnsi="Times New Roman" w:cs="Times New Roman"/>
          <w:sz w:val="24"/>
          <w:szCs w:val="24"/>
        </w:rPr>
        <w:t xml:space="preserve"> sostinės</w:t>
      </w:r>
      <w:r w:rsidR="00D74447" w:rsidRPr="003F7EF5">
        <w:rPr>
          <w:rFonts w:ascii="Times New Roman" w:hAnsi="Times New Roman" w:cs="Times New Roman"/>
          <w:sz w:val="24"/>
          <w:szCs w:val="24"/>
        </w:rPr>
        <w:t xml:space="preserve"> istorijos etapais, </w:t>
      </w:r>
      <w:r w:rsidR="00F775AF" w:rsidRPr="003F7EF5">
        <w:rPr>
          <w:rFonts w:ascii="Times New Roman" w:hAnsi="Times New Roman" w:cs="Times New Roman"/>
          <w:sz w:val="24"/>
          <w:szCs w:val="24"/>
        </w:rPr>
        <w:t xml:space="preserve">aplankant </w:t>
      </w:r>
      <w:r w:rsidR="00D74447" w:rsidRPr="003F7EF5">
        <w:rPr>
          <w:rFonts w:ascii="Times New Roman" w:hAnsi="Times New Roman" w:cs="Times New Roman"/>
          <w:sz w:val="24"/>
          <w:szCs w:val="24"/>
        </w:rPr>
        <w:t>miestą puošianči</w:t>
      </w:r>
      <w:r w:rsidR="00F775AF" w:rsidRPr="003F7EF5">
        <w:rPr>
          <w:rFonts w:ascii="Times New Roman" w:hAnsi="Times New Roman" w:cs="Times New Roman"/>
          <w:sz w:val="24"/>
          <w:szCs w:val="24"/>
        </w:rPr>
        <w:t>us</w:t>
      </w:r>
      <w:r w:rsidR="00D74447" w:rsidRPr="003F7EF5">
        <w:rPr>
          <w:rFonts w:ascii="Times New Roman" w:hAnsi="Times New Roman" w:cs="Times New Roman"/>
          <w:sz w:val="24"/>
          <w:szCs w:val="24"/>
        </w:rPr>
        <w:t xml:space="preserve"> diding</w:t>
      </w:r>
      <w:r w:rsidR="00F775AF" w:rsidRPr="003F7EF5">
        <w:rPr>
          <w:rFonts w:ascii="Times New Roman" w:hAnsi="Times New Roman" w:cs="Times New Roman"/>
          <w:sz w:val="24"/>
          <w:szCs w:val="24"/>
        </w:rPr>
        <w:t xml:space="preserve">us </w:t>
      </w:r>
      <w:r w:rsidR="009004BF" w:rsidRPr="003F7EF5">
        <w:rPr>
          <w:rFonts w:ascii="Times New Roman" w:hAnsi="Times New Roman" w:cs="Times New Roman"/>
          <w:sz w:val="24"/>
          <w:szCs w:val="24"/>
        </w:rPr>
        <w:t xml:space="preserve">skirtingų laikotarpių architektūros </w:t>
      </w:r>
      <w:r w:rsidR="00F775AF" w:rsidRPr="003F7EF5">
        <w:rPr>
          <w:rFonts w:ascii="Times New Roman" w:hAnsi="Times New Roman" w:cs="Times New Roman"/>
          <w:sz w:val="24"/>
          <w:szCs w:val="24"/>
        </w:rPr>
        <w:t>statinius,</w:t>
      </w:r>
      <w:r w:rsidR="00D74447" w:rsidRPr="003F7EF5">
        <w:rPr>
          <w:rFonts w:ascii="Times New Roman" w:hAnsi="Times New Roman" w:cs="Times New Roman"/>
          <w:sz w:val="24"/>
          <w:szCs w:val="24"/>
        </w:rPr>
        <w:t xml:space="preserve"> </w:t>
      </w:r>
      <w:r w:rsidR="00F572B4" w:rsidRPr="003F7EF5">
        <w:rPr>
          <w:rFonts w:ascii="Times New Roman" w:hAnsi="Times New Roman" w:cs="Times New Roman"/>
          <w:sz w:val="24"/>
          <w:szCs w:val="24"/>
        </w:rPr>
        <w:t xml:space="preserve">pasivaikštant </w:t>
      </w:r>
      <w:r w:rsidR="00D74447" w:rsidRPr="003F7EF5">
        <w:rPr>
          <w:rFonts w:ascii="Times New Roman" w:hAnsi="Times New Roman" w:cs="Times New Roman"/>
          <w:sz w:val="24"/>
          <w:szCs w:val="24"/>
        </w:rPr>
        <w:t>žavi</w:t>
      </w:r>
      <w:r w:rsidR="00F775AF" w:rsidRPr="003F7EF5">
        <w:rPr>
          <w:rFonts w:ascii="Times New Roman" w:hAnsi="Times New Roman" w:cs="Times New Roman"/>
          <w:sz w:val="24"/>
          <w:szCs w:val="24"/>
        </w:rPr>
        <w:t>ng</w:t>
      </w:r>
      <w:r w:rsidR="00F572B4" w:rsidRPr="003F7EF5">
        <w:rPr>
          <w:rFonts w:ascii="Times New Roman" w:hAnsi="Times New Roman" w:cs="Times New Roman"/>
          <w:sz w:val="24"/>
          <w:szCs w:val="24"/>
        </w:rPr>
        <w:t>omis</w:t>
      </w:r>
      <w:r w:rsidR="00F775AF" w:rsidRPr="003F7EF5">
        <w:rPr>
          <w:rFonts w:ascii="Times New Roman" w:hAnsi="Times New Roman" w:cs="Times New Roman"/>
          <w:sz w:val="24"/>
          <w:szCs w:val="24"/>
        </w:rPr>
        <w:t xml:space="preserve"> gatvel</w:t>
      </w:r>
      <w:r w:rsidR="00F572B4" w:rsidRPr="003F7EF5">
        <w:rPr>
          <w:rFonts w:ascii="Times New Roman" w:hAnsi="Times New Roman" w:cs="Times New Roman"/>
          <w:sz w:val="24"/>
          <w:szCs w:val="24"/>
        </w:rPr>
        <w:t xml:space="preserve">ėmis ir </w:t>
      </w:r>
      <w:r w:rsidR="000F4F65" w:rsidRPr="003F7EF5">
        <w:rPr>
          <w:rFonts w:ascii="Times New Roman" w:hAnsi="Times New Roman" w:cs="Times New Roman"/>
          <w:sz w:val="24"/>
          <w:szCs w:val="24"/>
        </w:rPr>
        <w:t>užsukant į</w:t>
      </w:r>
      <w:r w:rsidR="00F775AF" w:rsidRPr="003F7EF5">
        <w:rPr>
          <w:rFonts w:ascii="Times New Roman" w:hAnsi="Times New Roman" w:cs="Times New Roman"/>
          <w:sz w:val="24"/>
          <w:szCs w:val="24"/>
        </w:rPr>
        <w:t xml:space="preserve"> kiemelius</w:t>
      </w:r>
      <w:r w:rsidR="00D74447" w:rsidRPr="003F7EF5">
        <w:rPr>
          <w:rFonts w:ascii="Times New Roman" w:hAnsi="Times New Roman" w:cs="Times New Roman"/>
          <w:sz w:val="24"/>
          <w:szCs w:val="24"/>
        </w:rPr>
        <w:t>, bet ir su romantiškomis meilės istorijomis</w:t>
      </w:r>
      <w:r w:rsidR="00F775AF" w:rsidRPr="003F7EF5">
        <w:rPr>
          <w:rFonts w:ascii="Times New Roman" w:hAnsi="Times New Roman" w:cs="Times New Roman"/>
          <w:sz w:val="24"/>
          <w:szCs w:val="24"/>
        </w:rPr>
        <w:t xml:space="preserve"> ir legendomis</w:t>
      </w:r>
      <w:r w:rsidR="00D74447" w:rsidRPr="003F7EF5">
        <w:rPr>
          <w:rFonts w:ascii="Times New Roman" w:hAnsi="Times New Roman" w:cs="Times New Roman"/>
          <w:sz w:val="24"/>
          <w:szCs w:val="24"/>
        </w:rPr>
        <w:t>.</w:t>
      </w:r>
      <w:r w:rsidR="00843CB8" w:rsidRPr="003F7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603" w:rsidRPr="003F7EF5" w:rsidRDefault="00C50603" w:rsidP="00C506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42F" w:rsidRPr="003F7EF5" w:rsidRDefault="00C50603" w:rsidP="00C506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7EF5">
        <w:rPr>
          <w:rFonts w:ascii="Times New Roman" w:hAnsi="Times New Roman" w:cs="Times New Roman"/>
          <w:b/>
          <w:sz w:val="24"/>
          <w:szCs w:val="24"/>
        </w:rPr>
        <w:t>Romantiški atradimai Vilniuje</w:t>
      </w:r>
    </w:p>
    <w:p w:rsidR="003F7EF5" w:rsidRPr="003F7EF5" w:rsidRDefault="003F7EF5" w:rsidP="00C50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75AF" w:rsidRPr="003F7EF5" w:rsidRDefault="00F775AF" w:rsidP="00D04E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t xml:space="preserve">Ar galėtų Vilniuje gimusios ir rašytojo plunksnos vertos meilės istorijos prilygti meilės miestu tituluojamo Paryžiaus </w:t>
      </w:r>
      <w:r w:rsidR="00BD0AF0" w:rsidRPr="003F7EF5">
        <w:rPr>
          <w:rFonts w:ascii="Times New Roman" w:hAnsi="Times New Roman" w:cs="Times New Roman"/>
          <w:sz w:val="24"/>
          <w:szCs w:val="24"/>
        </w:rPr>
        <w:t>meilės dramoms</w:t>
      </w:r>
      <w:r w:rsidRPr="003F7EF5">
        <w:rPr>
          <w:rFonts w:ascii="Times New Roman" w:hAnsi="Times New Roman" w:cs="Times New Roman"/>
          <w:sz w:val="24"/>
          <w:szCs w:val="24"/>
        </w:rPr>
        <w:t xml:space="preserve">? Ar Vilnius taip pat alsuoja romantika kaip Italijos </w:t>
      </w:r>
      <w:proofErr w:type="spellStart"/>
      <w:r w:rsidRPr="003F7EF5">
        <w:rPr>
          <w:rFonts w:ascii="Times New Roman" w:hAnsi="Times New Roman" w:cs="Times New Roman"/>
          <w:sz w:val="24"/>
          <w:szCs w:val="24"/>
        </w:rPr>
        <w:t>Verona</w:t>
      </w:r>
      <w:proofErr w:type="spellEnd"/>
      <w:r w:rsidR="00B34DB4" w:rsidRPr="003F7EF5">
        <w:rPr>
          <w:rFonts w:ascii="Times New Roman" w:hAnsi="Times New Roman" w:cs="Times New Roman"/>
          <w:sz w:val="24"/>
          <w:szCs w:val="24"/>
        </w:rPr>
        <w:t>? O gal</w:t>
      </w:r>
      <w:r w:rsidRPr="003F7EF5">
        <w:rPr>
          <w:rFonts w:ascii="Times New Roman" w:hAnsi="Times New Roman" w:cs="Times New Roman"/>
          <w:sz w:val="24"/>
          <w:szCs w:val="24"/>
        </w:rPr>
        <w:t xml:space="preserve"> Venecija? Neabejotinai taip!</w:t>
      </w:r>
      <w:r w:rsidR="003E1B4A" w:rsidRPr="003F7EF5">
        <w:rPr>
          <w:rFonts w:ascii="Times New Roman" w:hAnsi="Times New Roman" w:cs="Times New Roman"/>
          <w:sz w:val="24"/>
          <w:szCs w:val="24"/>
        </w:rPr>
        <w:t xml:space="preserve"> Kaip to įrodymas, 2018-aisias Vilnius įtrauktas į UNESCO Pasaulio paveldo Romantiškosios Europos maršrutą. </w:t>
      </w:r>
    </w:p>
    <w:p w:rsidR="00C50603" w:rsidRPr="003F7EF5" w:rsidRDefault="00C50603" w:rsidP="00D04E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DF" w:rsidRDefault="00772EDF" w:rsidP="00D04E0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7EF5">
        <w:rPr>
          <w:rFonts w:ascii="Times New Roman" w:hAnsi="Times New Roman" w:cs="Times New Roman"/>
          <w:sz w:val="24"/>
          <w:szCs w:val="24"/>
          <w:shd w:val="clear" w:color="auto" w:fill="FFFFFF"/>
        </w:rPr>
        <w:t>Visus vilniečius ir miesto svečius mielai kviečiame apsilankyti</w:t>
      </w:r>
      <w:r w:rsidR="00722170" w:rsidRPr="003F7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4C02" w:rsidRPr="003F7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romantiškojo Vilniaus </w:t>
      </w:r>
      <w:r w:rsidR="00722170" w:rsidRPr="003F7EF5">
        <w:rPr>
          <w:rFonts w:ascii="Times New Roman" w:hAnsi="Times New Roman" w:cs="Times New Roman"/>
          <w:sz w:val="24"/>
          <w:szCs w:val="24"/>
          <w:shd w:val="clear" w:color="auto" w:fill="FFFFFF"/>
        </w:rPr>
        <w:t>ekskursijoje ir išgirs</w:t>
      </w:r>
      <w:r w:rsidRPr="003F7EF5">
        <w:rPr>
          <w:rFonts w:ascii="Times New Roman" w:hAnsi="Times New Roman" w:cs="Times New Roman"/>
          <w:sz w:val="24"/>
          <w:szCs w:val="24"/>
          <w:shd w:val="clear" w:color="auto" w:fill="FFFFFF"/>
        </w:rPr>
        <w:t>ti</w:t>
      </w:r>
      <w:r w:rsidR="00722170" w:rsidRPr="003F7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0AF0" w:rsidRPr="003F7EF5">
        <w:rPr>
          <w:rFonts w:ascii="Times New Roman" w:hAnsi="Times New Roman" w:cs="Times New Roman"/>
          <w:sz w:val="24"/>
          <w:szCs w:val="24"/>
          <w:shd w:val="clear" w:color="auto" w:fill="FFFFFF"/>
        </w:rPr>
        <w:t>apie mieste liepsnojusias</w:t>
      </w:r>
      <w:r w:rsidR="00864C02" w:rsidRPr="003F7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meilės istorijas</w:t>
      </w:r>
      <w:r w:rsidR="00722170" w:rsidRPr="003F7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jei </w:t>
      </w:r>
      <w:r w:rsidRPr="003F7EF5">
        <w:rPr>
          <w:rFonts w:ascii="Times New Roman" w:hAnsi="Times New Roman" w:cs="Times New Roman"/>
          <w:sz w:val="24"/>
          <w:szCs w:val="24"/>
          <w:shd w:val="clear" w:color="auto" w:fill="FFFFFF"/>
        </w:rPr>
        <w:t>jų dar</w:t>
      </w:r>
      <w:r w:rsidR="00722170" w:rsidRPr="003F7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negirdėjote, prisimin</w:t>
      </w:r>
      <w:r w:rsidRPr="003F7EF5">
        <w:rPr>
          <w:rFonts w:ascii="Times New Roman" w:hAnsi="Times New Roman" w:cs="Times New Roman"/>
          <w:sz w:val="24"/>
          <w:szCs w:val="24"/>
          <w:shd w:val="clear" w:color="auto" w:fill="FFFFFF"/>
        </w:rPr>
        <w:t>ti</w:t>
      </w:r>
      <w:r w:rsidR="00722170" w:rsidRPr="003F7EF5">
        <w:rPr>
          <w:rFonts w:ascii="Times New Roman" w:hAnsi="Times New Roman" w:cs="Times New Roman"/>
          <w:sz w:val="24"/>
          <w:szCs w:val="24"/>
          <w:shd w:val="clear" w:color="auto" w:fill="FFFFFF"/>
        </w:rPr>
        <w:t>, jei primiršote.</w:t>
      </w:r>
      <w:r w:rsidR="00864C02" w:rsidRPr="003F7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7F38" w:rsidRPr="003F7EF5">
        <w:rPr>
          <w:rFonts w:ascii="Times New Roman" w:hAnsi="Times New Roman" w:cs="Times New Roman"/>
          <w:sz w:val="24"/>
          <w:szCs w:val="24"/>
          <w:shd w:val="clear" w:color="auto" w:fill="FFFFFF"/>
        </w:rPr>
        <w:t>Ir, žinoma, pasivaikščioti romantika alsuojančiomis senamiesčio gatvelėmis, aplankyti sodus, apžvalgos aikšteles.</w:t>
      </w:r>
    </w:p>
    <w:p w:rsidR="004736BC" w:rsidRPr="003F7EF5" w:rsidRDefault="004736BC" w:rsidP="00D04E0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36BC" w:rsidRPr="004736BC" w:rsidRDefault="004736BC" w:rsidP="004736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36BC">
        <w:rPr>
          <w:rFonts w:ascii="Times New Roman" w:hAnsi="Times New Roman" w:cs="Times New Roman"/>
          <w:b/>
          <w:bCs/>
          <w:sz w:val="24"/>
          <w:szCs w:val="24"/>
        </w:rPr>
        <w:t>2019 spalio 12 d. (šeštadienis)</w:t>
      </w:r>
    </w:p>
    <w:p w:rsidR="004736BC" w:rsidRPr="003F7EF5" w:rsidRDefault="004736BC" w:rsidP="00473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t xml:space="preserve">11.00 – 13.00 Registracija </w:t>
      </w:r>
    </w:p>
    <w:p w:rsidR="004736BC" w:rsidRPr="003F7EF5" w:rsidRDefault="004736BC" w:rsidP="00473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t>14.00 – 16.00 Registracija</w:t>
      </w:r>
    </w:p>
    <w:p w:rsidR="004736BC" w:rsidRPr="003F7EF5" w:rsidRDefault="004736BC" w:rsidP="00473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6BC" w:rsidRPr="004736BC" w:rsidRDefault="004736BC" w:rsidP="004736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6BC">
        <w:rPr>
          <w:rFonts w:ascii="Times New Roman" w:hAnsi="Times New Roman" w:cs="Times New Roman"/>
          <w:b/>
          <w:bCs/>
          <w:sz w:val="24"/>
          <w:szCs w:val="24"/>
        </w:rPr>
        <w:t>2019 spalio 13 d. (sekmadienis)</w:t>
      </w:r>
    </w:p>
    <w:p w:rsidR="004736BC" w:rsidRPr="003F7EF5" w:rsidRDefault="004736BC" w:rsidP="00473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t xml:space="preserve">11.00 – 13.00 Registracija </w:t>
      </w:r>
    </w:p>
    <w:p w:rsidR="004736BC" w:rsidRPr="003F7EF5" w:rsidRDefault="004736BC" w:rsidP="00473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t>14.00 – 16.00 Registracija</w:t>
      </w:r>
    </w:p>
    <w:p w:rsidR="003F7EF5" w:rsidRPr="003F7EF5" w:rsidRDefault="003F7EF5" w:rsidP="00D04E0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7EF5" w:rsidRPr="004736BC" w:rsidRDefault="003F7EF5" w:rsidP="00D04E0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3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Gidai: Giedrė Valtaitė ir Remigijus </w:t>
      </w:r>
      <w:proofErr w:type="spellStart"/>
      <w:r w:rsidRPr="004736BC">
        <w:rPr>
          <w:rFonts w:ascii="Times New Roman" w:hAnsi="Times New Roman" w:cs="Times New Roman"/>
          <w:sz w:val="24"/>
          <w:szCs w:val="24"/>
          <w:shd w:val="clear" w:color="auto" w:fill="FFFFFF"/>
        </w:rPr>
        <w:t>Pielikis</w:t>
      </w:r>
      <w:proofErr w:type="spellEnd"/>
    </w:p>
    <w:p w:rsidR="003F7EF5" w:rsidRPr="004736BC" w:rsidRDefault="003F7EF5" w:rsidP="00D04E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6BC">
        <w:rPr>
          <w:rFonts w:ascii="Times New Roman" w:hAnsi="Times New Roman" w:cs="Times New Roman"/>
          <w:sz w:val="24"/>
          <w:szCs w:val="24"/>
        </w:rPr>
        <w:t xml:space="preserve">Organizatorius: </w:t>
      </w:r>
      <w:proofErr w:type="spellStart"/>
      <w:r w:rsidRPr="004736BC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4736BC">
        <w:rPr>
          <w:rFonts w:ascii="Times New Roman" w:hAnsi="Times New Roman" w:cs="Times New Roman"/>
          <w:sz w:val="24"/>
          <w:szCs w:val="24"/>
        </w:rPr>
        <w:t xml:space="preserve"> Vilnius</w:t>
      </w:r>
    </w:p>
    <w:p w:rsidR="00C50603" w:rsidRPr="003F7EF5" w:rsidRDefault="00C50603" w:rsidP="00D04E0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0603" w:rsidRPr="003F7EF5" w:rsidRDefault="003F7EF5" w:rsidP="003F7EF5">
      <w:pPr>
        <w:rPr>
          <w:rFonts w:ascii="Times New Roman" w:hAnsi="Times New Roman" w:cs="Times New Roman"/>
          <w:b/>
          <w:sz w:val="24"/>
          <w:szCs w:val="24"/>
        </w:rPr>
      </w:pPr>
      <w:r w:rsidRPr="003F7EF5">
        <w:rPr>
          <w:rFonts w:ascii="Times New Roman" w:hAnsi="Times New Roman" w:cs="Times New Roman"/>
          <w:b/>
          <w:sz w:val="24"/>
          <w:szCs w:val="24"/>
        </w:rPr>
        <w:t>Atvirų kiemelių istorijos</w:t>
      </w:r>
    </w:p>
    <w:p w:rsidR="003F7EF5" w:rsidRPr="003F7EF5" w:rsidRDefault="003F7EF5" w:rsidP="003F7EF5">
      <w:pPr>
        <w:jc w:val="both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lastRenderedPageBreak/>
        <w:t xml:space="preserve">Vilniaus senamiesčio kiemeliai slepia begalę paslapčių ir istorijų. Nustebsite kaip pasikeičia Vilnius pasukus iš pagrindinių į pačias smulkiausias gatveles ar pravėrus sunkius vartus. Neatrastos skulptūros, apleisti pastatai, klaidūs, pereinami kiemai, nepastebimi miesto akcentai, pro kuriuos ne kartą praėjote - visa tai jūsų laukia šioje ekskursijoje. </w:t>
      </w:r>
    </w:p>
    <w:p w:rsidR="004736BC" w:rsidRPr="003F7EF5" w:rsidRDefault="004736BC" w:rsidP="004736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F7EF5">
        <w:rPr>
          <w:rFonts w:ascii="Times New Roman" w:hAnsi="Times New Roman" w:cs="Times New Roman"/>
          <w:b/>
          <w:bCs/>
          <w:sz w:val="24"/>
          <w:szCs w:val="24"/>
        </w:rPr>
        <w:t>2019 spalio 12 d. (šeštadienis)</w:t>
      </w:r>
    </w:p>
    <w:p w:rsidR="004736BC" w:rsidRPr="003F7EF5" w:rsidRDefault="004736BC" w:rsidP="00473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t xml:space="preserve">11.00 – 13.00 </w:t>
      </w:r>
      <w:hyperlink r:id="rId7" w:history="1">
        <w:r w:rsidRPr="003F7EF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Registracija</w:t>
        </w:r>
      </w:hyperlink>
      <w:r w:rsidRPr="003F7E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36BC" w:rsidRPr="003F7EF5" w:rsidRDefault="004736BC" w:rsidP="00473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t xml:space="preserve">14.00 – 16.00 </w:t>
      </w:r>
      <w:hyperlink r:id="rId8" w:history="1">
        <w:r w:rsidRPr="003F7EF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Registracija</w:t>
        </w:r>
      </w:hyperlink>
      <w:r w:rsidRPr="003F7E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36BC" w:rsidRPr="003F7EF5" w:rsidRDefault="004736BC" w:rsidP="004736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6BC" w:rsidRPr="003F7EF5" w:rsidRDefault="004736BC" w:rsidP="004736B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EF5">
        <w:rPr>
          <w:rFonts w:ascii="Times New Roman" w:hAnsi="Times New Roman" w:cs="Times New Roman"/>
          <w:b/>
          <w:bCs/>
          <w:sz w:val="24"/>
          <w:szCs w:val="24"/>
        </w:rPr>
        <w:t>2019 spalio 13 d. (sekmadienis)</w:t>
      </w:r>
    </w:p>
    <w:p w:rsidR="004736BC" w:rsidRPr="003F7EF5" w:rsidRDefault="004736BC" w:rsidP="00473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t xml:space="preserve">11.00 – 13.00 </w:t>
      </w:r>
      <w:hyperlink r:id="rId9" w:history="1">
        <w:r w:rsidRPr="003F7EF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Registracija</w:t>
        </w:r>
      </w:hyperlink>
      <w:r w:rsidRPr="003F7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6BC" w:rsidRDefault="004736BC" w:rsidP="004736BC">
      <w:pPr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t xml:space="preserve">14.00 – 16.00 </w:t>
      </w:r>
      <w:hyperlink r:id="rId10" w:history="1">
        <w:r w:rsidRPr="003F7EF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Registracija</w:t>
        </w:r>
      </w:hyperlink>
      <w:r w:rsidRPr="003F7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603" w:rsidRPr="003F7EF5" w:rsidRDefault="003F7EF5" w:rsidP="004736BC">
      <w:pPr>
        <w:rPr>
          <w:rFonts w:ascii="Times New Roman" w:hAnsi="Times New Roman" w:cs="Times New Roman"/>
          <w:sz w:val="24"/>
          <w:szCs w:val="24"/>
        </w:rPr>
      </w:pPr>
      <w:r w:rsidRPr="004736BC">
        <w:rPr>
          <w:rFonts w:ascii="Times New Roman" w:hAnsi="Times New Roman" w:cs="Times New Roman"/>
          <w:bCs/>
          <w:sz w:val="24"/>
          <w:szCs w:val="24"/>
        </w:rPr>
        <w:t>Gidas:</w:t>
      </w:r>
      <w:r w:rsidRPr="003F7EF5">
        <w:rPr>
          <w:rFonts w:ascii="Times New Roman" w:hAnsi="Times New Roman" w:cs="Times New Roman"/>
          <w:sz w:val="24"/>
          <w:szCs w:val="24"/>
        </w:rPr>
        <w:t xml:space="preserve"> Andrius </w:t>
      </w:r>
      <w:proofErr w:type="spellStart"/>
      <w:r w:rsidRPr="003F7EF5">
        <w:rPr>
          <w:rFonts w:ascii="Times New Roman" w:hAnsi="Times New Roman" w:cs="Times New Roman"/>
          <w:sz w:val="24"/>
          <w:szCs w:val="24"/>
        </w:rPr>
        <w:t>Pavelko</w:t>
      </w:r>
      <w:proofErr w:type="spellEnd"/>
      <w:r w:rsidRPr="003F7EF5">
        <w:rPr>
          <w:rFonts w:ascii="Times New Roman" w:hAnsi="Times New Roman" w:cs="Times New Roman"/>
          <w:sz w:val="24"/>
          <w:szCs w:val="24"/>
        </w:rPr>
        <w:br/>
      </w:r>
      <w:r w:rsidRPr="004736BC">
        <w:rPr>
          <w:rFonts w:ascii="Times New Roman" w:hAnsi="Times New Roman" w:cs="Times New Roman"/>
          <w:bCs/>
          <w:sz w:val="24"/>
          <w:szCs w:val="24"/>
        </w:rPr>
        <w:t>Organizatorius:</w:t>
      </w:r>
      <w:r w:rsidRPr="003F7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EF5">
        <w:rPr>
          <w:rFonts w:ascii="Times New Roman" w:hAnsi="Times New Roman" w:cs="Times New Roman"/>
          <w:sz w:val="24"/>
          <w:szCs w:val="24"/>
        </w:rPr>
        <w:t>Vilniaus miesto savivaldybės administracijos Užsienio ryšių ir turizmo skyrius</w:t>
      </w:r>
    </w:p>
    <w:p w:rsidR="004736BC" w:rsidRPr="003F7EF5" w:rsidRDefault="009F26EB" w:rsidP="009F26E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proofErr w:type="spellStart"/>
      <w:r w:rsidRPr="003F7EF5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Protmūšis</w:t>
      </w:r>
      <w:proofErr w:type="spellEnd"/>
      <w:r w:rsidRPr="003F7EF5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 xml:space="preserve"> „Vilniaus senamiestis – 25 metai UNESCO pasaulio paveldo sąraše“</w:t>
      </w:r>
    </w:p>
    <w:p w:rsidR="004736BC" w:rsidRPr="004736BC" w:rsidRDefault="004736BC" w:rsidP="004736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36BC">
        <w:rPr>
          <w:rFonts w:ascii="Times New Roman" w:hAnsi="Times New Roman" w:cs="Times New Roman"/>
          <w:b/>
          <w:bCs/>
          <w:sz w:val="24"/>
          <w:szCs w:val="24"/>
        </w:rPr>
        <w:t xml:space="preserve">2019 spalio 12 d. (šeštadienį) </w:t>
      </w:r>
    </w:p>
    <w:p w:rsidR="004736BC" w:rsidRPr="003F7EF5" w:rsidRDefault="004736BC" w:rsidP="004736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11.00 – 12.30 val. </w:t>
      </w:r>
      <w:hyperlink r:id="rId11" w:history="1">
        <w:r w:rsidRPr="003F7EF5">
          <w:rPr>
            <w:rStyle w:val="Hyperlink"/>
            <w:rFonts w:ascii="Times New Roman" w:hAnsi="Times New Roman" w:cs="Times New Roman"/>
            <w:bCs/>
            <w:sz w:val="24"/>
            <w:szCs w:val="24"/>
            <w:lang w:eastAsia="lt-LT"/>
          </w:rPr>
          <w:t>Registracija</w:t>
        </w:r>
      </w:hyperlink>
      <w:r w:rsidRPr="003F7EF5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</w:t>
      </w:r>
    </w:p>
    <w:p w:rsidR="003F7EF5" w:rsidRPr="003F7EF5" w:rsidRDefault="003F7EF5" w:rsidP="003F7EF5">
      <w:pPr>
        <w:spacing w:after="0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3F7EF5">
        <w:rPr>
          <w:rFonts w:ascii="Times New Roman" w:hAnsi="Times New Roman" w:cs="Times New Roman"/>
          <w:bCs/>
          <w:sz w:val="24"/>
          <w:szCs w:val="24"/>
          <w:lang w:eastAsia="lt-LT"/>
        </w:rPr>
        <w:t>Vilniaus senamiesčio atnaujinimo agentūra, Stiklių g. 4</w:t>
      </w:r>
    </w:p>
    <w:p w:rsidR="003F7EF5" w:rsidRPr="003F7EF5" w:rsidRDefault="003F7EF5" w:rsidP="003F7EF5">
      <w:pPr>
        <w:spacing w:after="0"/>
        <w:rPr>
          <w:rFonts w:ascii="Times New Roman" w:hAnsi="Times New Roman" w:cs="Times New Roman"/>
          <w:bCs/>
          <w:sz w:val="24"/>
          <w:szCs w:val="24"/>
          <w:lang w:eastAsia="lt-LT"/>
        </w:rPr>
      </w:pPr>
      <w:proofErr w:type="spellStart"/>
      <w:r w:rsidRPr="003F7EF5">
        <w:rPr>
          <w:rFonts w:ascii="Times New Roman" w:hAnsi="Times New Roman" w:cs="Times New Roman"/>
          <w:bCs/>
          <w:sz w:val="24"/>
          <w:szCs w:val="24"/>
          <w:lang w:eastAsia="lt-LT"/>
        </w:rPr>
        <w:t>Protmūšį</w:t>
      </w:r>
      <w:proofErr w:type="spellEnd"/>
      <w:r w:rsidRPr="003F7EF5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ves VSAA Informacinio centro vadovė Daina </w:t>
      </w:r>
      <w:proofErr w:type="spellStart"/>
      <w:r w:rsidRPr="003F7EF5">
        <w:rPr>
          <w:rFonts w:ascii="Times New Roman" w:hAnsi="Times New Roman" w:cs="Times New Roman"/>
          <w:bCs/>
          <w:sz w:val="24"/>
          <w:szCs w:val="24"/>
          <w:lang w:eastAsia="lt-LT"/>
        </w:rPr>
        <w:t>Grikšelytė</w:t>
      </w:r>
      <w:proofErr w:type="spellEnd"/>
      <w:r w:rsidRPr="003F7EF5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– </w:t>
      </w:r>
      <w:proofErr w:type="spellStart"/>
      <w:r w:rsidRPr="003F7EF5">
        <w:rPr>
          <w:rFonts w:ascii="Times New Roman" w:hAnsi="Times New Roman" w:cs="Times New Roman"/>
          <w:bCs/>
          <w:sz w:val="24"/>
          <w:szCs w:val="24"/>
          <w:lang w:eastAsia="lt-LT"/>
        </w:rPr>
        <w:t>Šėmienė</w:t>
      </w:r>
      <w:proofErr w:type="spellEnd"/>
    </w:p>
    <w:p w:rsidR="00F30755" w:rsidRPr="003F7EF5" w:rsidRDefault="00F30755" w:rsidP="00D04E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42F" w:rsidRPr="003F7EF5" w:rsidRDefault="009F26EB" w:rsidP="009F26E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r w:rsidRPr="003F7EF5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Paskaita „Vilniaus senamiestis – 25 metai UNESCO pasaulio paveldo sąraše“</w:t>
      </w:r>
    </w:p>
    <w:p w:rsidR="009F26EB" w:rsidRPr="004736BC" w:rsidRDefault="009F26EB" w:rsidP="00D04E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36BC">
        <w:rPr>
          <w:rFonts w:ascii="Times New Roman" w:hAnsi="Times New Roman" w:cs="Times New Roman"/>
          <w:b/>
          <w:bCs/>
          <w:sz w:val="24"/>
          <w:szCs w:val="24"/>
        </w:rPr>
        <w:t>2019 spalio 12 d. (šeštadienį)</w:t>
      </w:r>
    </w:p>
    <w:p w:rsidR="009F26EB" w:rsidRPr="003F7EF5" w:rsidRDefault="00F30755" w:rsidP="009F26E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r w:rsidRPr="003F7EF5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13.00 – 14.00 val. </w:t>
      </w:r>
      <w:hyperlink r:id="rId12" w:history="1">
        <w:r w:rsidR="009F26EB" w:rsidRPr="003F7EF5">
          <w:rPr>
            <w:rStyle w:val="Hyperlink"/>
            <w:rFonts w:ascii="Times New Roman" w:hAnsi="Times New Roman" w:cs="Times New Roman"/>
            <w:bCs/>
            <w:sz w:val="24"/>
            <w:szCs w:val="24"/>
            <w:lang w:eastAsia="lt-LT"/>
          </w:rPr>
          <w:t>Registracija</w:t>
        </w:r>
      </w:hyperlink>
    </w:p>
    <w:p w:rsidR="00F30755" w:rsidRPr="003F7EF5" w:rsidRDefault="00F30755" w:rsidP="00D04E00">
      <w:pPr>
        <w:spacing w:after="0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3F7EF5">
        <w:rPr>
          <w:rFonts w:ascii="Times New Roman" w:hAnsi="Times New Roman" w:cs="Times New Roman"/>
          <w:bCs/>
          <w:sz w:val="24"/>
          <w:szCs w:val="24"/>
          <w:lang w:eastAsia="lt-LT"/>
        </w:rPr>
        <w:t>Vilniaus senamiesčio atnaujinimo agentūra, Stiklių g. 4</w:t>
      </w:r>
    </w:p>
    <w:p w:rsidR="00F30755" w:rsidRPr="003F7EF5" w:rsidRDefault="00F30755" w:rsidP="00D04E00">
      <w:pPr>
        <w:spacing w:after="0"/>
        <w:rPr>
          <w:rFonts w:ascii="Times New Roman" w:hAnsi="Times New Roman" w:cs="Times New Roman"/>
          <w:bCs/>
          <w:sz w:val="24"/>
          <w:szCs w:val="24"/>
          <w:lang w:eastAsia="lt-LT"/>
        </w:rPr>
      </w:pPr>
      <w:r w:rsidRPr="003F7EF5">
        <w:rPr>
          <w:rFonts w:ascii="Times New Roman" w:hAnsi="Times New Roman" w:cs="Times New Roman"/>
          <w:bCs/>
          <w:sz w:val="24"/>
          <w:szCs w:val="24"/>
          <w:lang w:eastAsia="lt-LT"/>
        </w:rPr>
        <w:t>Paskaitą skaitys VSAA direktorius Gediminas Rutkauskas</w:t>
      </w:r>
    </w:p>
    <w:p w:rsidR="00F30755" w:rsidRPr="003F7EF5" w:rsidRDefault="00F30755" w:rsidP="00D04E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42F" w:rsidRPr="004736BC" w:rsidRDefault="009F26EB" w:rsidP="009F26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EF5">
        <w:rPr>
          <w:rFonts w:ascii="Times New Roman" w:hAnsi="Times New Roman" w:cs="Times New Roman"/>
          <w:b/>
          <w:bCs/>
          <w:sz w:val="24"/>
          <w:szCs w:val="24"/>
        </w:rPr>
        <w:t xml:space="preserve">Atkuriami Meilės simboliai </w:t>
      </w:r>
      <w:proofErr w:type="spellStart"/>
      <w:r w:rsidRPr="003F7EF5">
        <w:rPr>
          <w:rFonts w:ascii="Times New Roman" w:hAnsi="Times New Roman" w:cs="Times New Roman"/>
          <w:b/>
          <w:bCs/>
          <w:sz w:val="24"/>
          <w:szCs w:val="24"/>
        </w:rPr>
        <w:t>juvelyrikos</w:t>
      </w:r>
      <w:proofErr w:type="spellEnd"/>
      <w:r w:rsidRPr="003F7EF5">
        <w:rPr>
          <w:rFonts w:ascii="Times New Roman" w:hAnsi="Times New Roman" w:cs="Times New Roman"/>
          <w:b/>
          <w:bCs/>
          <w:sz w:val="24"/>
          <w:szCs w:val="24"/>
        </w:rPr>
        <w:t xml:space="preserve"> mokykloje</w:t>
      </w:r>
    </w:p>
    <w:p w:rsidR="009F26EB" w:rsidRPr="004736BC" w:rsidRDefault="009F26EB" w:rsidP="009F26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36BC">
        <w:rPr>
          <w:rFonts w:ascii="Times New Roman" w:hAnsi="Times New Roman" w:cs="Times New Roman"/>
          <w:b/>
          <w:bCs/>
          <w:sz w:val="24"/>
          <w:szCs w:val="24"/>
        </w:rPr>
        <w:t>2019 spalio 12 d. (šeštadienį)</w:t>
      </w:r>
    </w:p>
    <w:p w:rsidR="00F30755" w:rsidRPr="003F7EF5" w:rsidRDefault="00F30755" w:rsidP="00D04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t>13</w:t>
      </w:r>
      <w:r w:rsidR="005D042F" w:rsidRPr="003F7EF5">
        <w:rPr>
          <w:rFonts w:ascii="Times New Roman" w:hAnsi="Times New Roman" w:cs="Times New Roman"/>
          <w:sz w:val="24"/>
          <w:szCs w:val="24"/>
        </w:rPr>
        <w:t>.00</w:t>
      </w:r>
      <w:r w:rsidR="005D042F" w:rsidRPr="003F7EF5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– </w:t>
      </w:r>
      <w:r w:rsidRPr="003F7EF5">
        <w:rPr>
          <w:rFonts w:ascii="Times New Roman" w:hAnsi="Times New Roman" w:cs="Times New Roman"/>
          <w:sz w:val="24"/>
          <w:szCs w:val="24"/>
        </w:rPr>
        <w:t xml:space="preserve">13.45 val. </w:t>
      </w:r>
      <w:r w:rsidR="009F26EB" w:rsidRPr="003F7EF5">
        <w:rPr>
          <w:rFonts w:ascii="Times New Roman" w:hAnsi="Times New Roman" w:cs="Times New Roman"/>
          <w:sz w:val="24"/>
          <w:szCs w:val="24"/>
        </w:rPr>
        <w:t>Registracija el.</w:t>
      </w:r>
      <w:r w:rsidR="005D042F" w:rsidRPr="003F7EF5">
        <w:rPr>
          <w:rFonts w:ascii="Times New Roman" w:hAnsi="Times New Roman" w:cs="Times New Roman"/>
          <w:sz w:val="24"/>
          <w:szCs w:val="24"/>
        </w:rPr>
        <w:t xml:space="preserve"> </w:t>
      </w:r>
      <w:r w:rsidR="009F26EB" w:rsidRPr="003F7EF5">
        <w:rPr>
          <w:rFonts w:ascii="Times New Roman" w:hAnsi="Times New Roman" w:cs="Times New Roman"/>
          <w:sz w:val="24"/>
          <w:szCs w:val="24"/>
        </w:rPr>
        <w:t xml:space="preserve">paštu: </w:t>
      </w:r>
      <w:hyperlink r:id="rId13" w:history="1">
        <w:r w:rsidR="009F26EB" w:rsidRPr="003F7EF5">
          <w:rPr>
            <w:rStyle w:val="Hyperlink"/>
            <w:rFonts w:ascii="Times New Roman" w:hAnsi="Times New Roman" w:cs="Times New Roman"/>
            <w:sz w:val="24"/>
            <w:szCs w:val="24"/>
          </w:rPr>
          <w:t>darijus@vilnensis.eu</w:t>
        </w:r>
      </w:hyperlink>
    </w:p>
    <w:p w:rsidR="00F30755" w:rsidRPr="003F7EF5" w:rsidRDefault="00F30755" w:rsidP="00D04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EF5">
        <w:rPr>
          <w:rFonts w:ascii="Times New Roman" w:hAnsi="Times New Roman" w:cs="Times New Roman"/>
          <w:sz w:val="24"/>
          <w:szCs w:val="24"/>
        </w:rPr>
        <w:t>Juvelyrikos</w:t>
      </w:r>
      <w:proofErr w:type="spellEnd"/>
      <w:r w:rsidRPr="003F7EF5">
        <w:rPr>
          <w:rFonts w:ascii="Times New Roman" w:hAnsi="Times New Roman" w:cs="Times New Roman"/>
          <w:sz w:val="24"/>
          <w:szCs w:val="24"/>
        </w:rPr>
        <w:t xml:space="preserve"> mokykla „</w:t>
      </w:r>
      <w:proofErr w:type="spellStart"/>
      <w:r w:rsidRPr="003F7EF5">
        <w:rPr>
          <w:rFonts w:ascii="Times New Roman" w:hAnsi="Times New Roman" w:cs="Times New Roman"/>
          <w:sz w:val="24"/>
          <w:szCs w:val="24"/>
        </w:rPr>
        <w:t>Vilnensis</w:t>
      </w:r>
      <w:proofErr w:type="spellEnd"/>
      <w:r w:rsidRPr="003F7EF5">
        <w:rPr>
          <w:rFonts w:ascii="Times New Roman" w:hAnsi="Times New Roman" w:cs="Times New Roman"/>
          <w:sz w:val="24"/>
          <w:szCs w:val="24"/>
        </w:rPr>
        <w:t xml:space="preserve">“, Domininkonų g. </w:t>
      </w:r>
      <w:r w:rsidR="000B7E16" w:rsidRPr="003F7EF5">
        <w:rPr>
          <w:rFonts w:ascii="Times New Roman" w:hAnsi="Times New Roman" w:cs="Times New Roman"/>
          <w:sz w:val="24"/>
          <w:szCs w:val="24"/>
        </w:rPr>
        <w:t>7</w:t>
      </w:r>
      <w:r w:rsidRPr="003F7EF5">
        <w:rPr>
          <w:rFonts w:ascii="Times New Roman" w:hAnsi="Times New Roman" w:cs="Times New Roman"/>
          <w:sz w:val="24"/>
          <w:szCs w:val="24"/>
        </w:rPr>
        <w:t>/20</w:t>
      </w:r>
    </w:p>
    <w:p w:rsidR="00F30755" w:rsidRPr="003F7EF5" w:rsidRDefault="00F30755" w:rsidP="00D04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t>Juvelyras-</w:t>
      </w:r>
      <w:proofErr w:type="spellStart"/>
      <w:r w:rsidRPr="003F7EF5">
        <w:rPr>
          <w:rFonts w:ascii="Times New Roman" w:hAnsi="Times New Roman" w:cs="Times New Roman"/>
          <w:sz w:val="24"/>
          <w:szCs w:val="24"/>
        </w:rPr>
        <w:t>rekonstruktorius</w:t>
      </w:r>
      <w:proofErr w:type="spellEnd"/>
      <w:r w:rsidRPr="003F7EF5">
        <w:rPr>
          <w:rFonts w:ascii="Times New Roman" w:hAnsi="Times New Roman" w:cs="Times New Roman"/>
          <w:sz w:val="24"/>
          <w:szCs w:val="24"/>
        </w:rPr>
        <w:t xml:space="preserve"> Paulius Rukas pristatys temą ir su mokiniais pademonstruos  </w:t>
      </w:r>
      <w:proofErr w:type="spellStart"/>
      <w:r w:rsidRPr="003F7EF5">
        <w:rPr>
          <w:rFonts w:ascii="Times New Roman" w:hAnsi="Times New Roman" w:cs="Times New Roman"/>
          <w:sz w:val="24"/>
          <w:szCs w:val="24"/>
        </w:rPr>
        <w:t>juvelyrikos</w:t>
      </w:r>
      <w:proofErr w:type="spellEnd"/>
      <w:r w:rsidRPr="003F7EF5">
        <w:rPr>
          <w:rFonts w:ascii="Times New Roman" w:hAnsi="Times New Roman" w:cs="Times New Roman"/>
          <w:sz w:val="24"/>
          <w:szCs w:val="24"/>
        </w:rPr>
        <w:t xml:space="preserve"> kūrybos, gamybos technologinius  procesus</w:t>
      </w:r>
    </w:p>
    <w:p w:rsidR="00F30755" w:rsidRPr="003F7EF5" w:rsidRDefault="00F30755" w:rsidP="00D04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42F" w:rsidRPr="004736BC" w:rsidRDefault="009F26EB" w:rsidP="009F26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EF5">
        <w:rPr>
          <w:rFonts w:ascii="Times New Roman" w:hAnsi="Times New Roman" w:cs="Times New Roman"/>
          <w:b/>
          <w:bCs/>
          <w:sz w:val="24"/>
          <w:szCs w:val="24"/>
        </w:rPr>
        <w:t>Rekonstruota Vilniaus gotikos ir renesanso keramika</w:t>
      </w:r>
    </w:p>
    <w:p w:rsidR="009F26EB" w:rsidRPr="004736BC" w:rsidRDefault="009F26EB" w:rsidP="009F26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36BC">
        <w:rPr>
          <w:rFonts w:ascii="Times New Roman" w:hAnsi="Times New Roman" w:cs="Times New Roman"/>
          <w:b/>
          <w:bCs/>
          <w:sz w:val="24"/>
          <w:szCs w:val="24"/>
        </w:rPr>
        <w:t>2019 spalio 12 d. (šeštadienį)</w:t>
      </w:r>
    </w:p>
    <w:p w:rsidR="00F30755" w:rsidRPr="003F7EF5" w:rsidRDefault="00F30755" w:rsidP="00D04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t>14</w:t>
      </w:r>
      <w:r w:rsidR="005D042F" w:rsidRPr="003F7EF5">
        <w:rPr>
          <w:rFonts w:ascii="Times New Roman" w:hAnsi="Times New Roman" w:cs="Times New Roman"/>
          <w:sz w:val="24"/>
          <w:szCs w:val="24"/>
        </w:rPr>
        <w:t>.00</w:t>
      </w:r>
      <w:r w:rsidR="005D042F" w:rsidRPr="003F7EF5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– </w:t>
      </w:r>
      <w:r w:rsidRPr="003F7EF5">
        <w:rPr>
          <w:rFonts w:ascii="Times New Roman" w:hAnsi="Times New Roman" w:cs="Times New Roman"/>
          <w:sz w:val="24"/>
          <w:szCs w:val="24"/>
        </w:rPr>
        <w:t>15</w:t>
      </w:r>
      <w:r w:rsidR="005D042F" w:rsidRPr="003F7EF5">
        <w:rPr>
          <w:rFonts w:ascii="Times New Roman" w:hAnsi="Times New Roman" w:cs="Times New Roman"/>
          <w:sz w:val="24"/>
          <w:szCs w:val="24"/>
        </w:rPr>
        <w:t>.00</w:t>
      </w:r>
      <w:r w:rsidRPr="003F7EF5">
        <w:rPr>
          <w:rFonts w:ascii="Times New Roman" w:hAnsi="Times New Roman" w:cs="Times New Roman"/>
          <w:sz w:val="24"/>
          <w:szCs w:val="24"/>
        </w:rPr>
        <w:t xml:space="preserve"> val. </w:t>
      </w:r>
      <w:r w:rsidR="009F26EB" w:rsidRPr="003F7EF5">
        <w:rPr>
          <w:rFonts w:ascii="Times New Roman" w:hAnsi="Times New Roman" w:cs="Times New Roman"/>
          <w:sz w:val="24"/>
          <w:szCs w:val="24"/>
        </w:rPr>
        <w:t>Registracija el.</w:t>
      </w:r>
      <w:r w:rsidR="005D042F" w:rsidRPr="003F7EF5">
        <w:rPr>
          <w:rFonts w:ascii="Times New Roman" w:hAnsi="Times New Roman" w:cs="Times New Roman"/>
          <w:sz w:val="24"/>
          <w:szCs w:val="24"/>
        </w:rPr>
        <w:t xml:space="preserve"> </w:t>
      </w:r>
      <w:r w:rsidR="009F26EB" w:rsidRPr="003F7EF5">
        <w:rPr>
          <w:rFonts w:ascii="Times New Roman" w:hAnsi="Times New Roman" w:cs="Times New Roman"/>
          <w:sz w:val="24"/>
          <w:szCs w:val="24"/>
        </w:rPr>
        <w:t xml:space="preserve">paštu: </w:t>
      </w:r>
      <w:hyperlink r:id="rId14" w:history="1">
        <w:r w:rsidR="009F26EB" w:rsidRPr="003F7EF5">
          <w:rPr>
            <w:rStyle w:val="Hyperlink"/>
            <w:rFonts w:ascii="Times New Roman" w:hAnsi="Times New Roman" w:cs="Times New Roman"/>
            <w:sz w:val="24"/>
            <w:szCs w:val="24"/>
          </w:rPr>
          <w:t>info@pottery.lt</w:t>
        </w:r>
      </w:hyperlink>
    </w:p>
    <w:p w:rsidR="00F30755" w:rsidRPr="003F7EF5" w:rsidRDefault="00F30755" w:rsidP="00D04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t>Dirbtuvė Vilniaus puodžių cechas, Užupio g. 2-20, Vilnius</w:t>
      </w:r>
    </w:p>
    <w:p w:rsidR="00F30755" w:rsidRPr="003F7EF5" w:rsidRDefault="00F30755" w:rsidP="00D04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t>Keramikos meistras Dainius Strazdas pristatys temą ir pademonstruos koklių atspaudimo techniką</w:t>
      </w:r>
    </w:p>
    <w:p w:rsidR="009F26EB" w:rsidRPr="003F7EF5" w:rsidRDefault="009F26EB" w:rsidP="009F26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42F" w:rsidRPr="003F7EF5" w:rsidRDefault="009F26EB" w:rsidP="00D04E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EF5">
        <w:rPr>
          <w:rFonts w:ascii="Times New Roman" w:hAnsi="Times New Roman" w:cs="Times New Roman"/>
          <w:b/>
          <w:bCs/>
          <w:sz w:val="24"/>
          <w:szCs w:val="24"/>
        </w:rPr>
        <w:t>Senieji Vilniaus bažnyčių vitražai</w:t>
      </w:r>
    </w:p>
    <w:p w:rsidR="00F30755" w:rsidRPr="004736BC" w:rsidRDefault="00F30755" w:rsidP="00D04E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6BC">
        <w:rPr>
          <w:rFonts w:ascii="Times New Roman" w:hAnsi="Times New Roman" w:cs="Times New Roman"/>
          <w:b/>
          <w:bCs/>
          <w:sz w:val="24"/>
          <w:szCs w:val="24"/>
        </w:rPr>
        <w:t>2019 spalio 13 d. (sekmadienį)</w:t>
      </w:r>
    </w:p>
    <w:p w:rsidR="00F30755" w:rsidRPr="003F7EF5" w:rsidRDefault="009F26EB" w:rsidP="00D04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t>12</w:t>
      </w:r>
      <w:r w:rsidR="005D042F" w:rsidRPr="003F7EF5">
        <w:rPr>
          <w:rFonts w:ascii="Times New Roman" w:hAnsi="Times New Roman" w:cs="Times New Roman"/>
          <w:sz w:val="24"/>
          <w:szCs w:val="24"/>
        </w:rPr>
        <w:t>.00</w:t>
      </w:r>
      <w:r w:rsidR="005D042F" w:rsidRPr="003F7EF5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– </w:t>
      </w:r>
      <w:r w:rsidRPr="003F7EF5">
        <w:rPr>
          <w:rFonts w:ascii="Times New Roman" w:hAnsi="Times New Roman" w:cs="Times New Roman"/>
          <w:sz w:val="24"/>
          <w:szCs w:val="24"/>
        </w:rPr>
        <w:t>13</w:t>
      </w:r>
      <w:r w:rsidR="005D042F" w:rsidRPr="003F7EF5">
        <w:rPr>
          <w:rFonts w:ascii="Times New Roman" w:hAnsi="Times New Roman" w:cs="Times New Roman"/>
          <w:sz w:val="24"/>
          <w:szCs w:val="24"/>
        </w:rPr>
        <w:t>.00</w:t>
      </w:r>
      <w:r w:rsidRPr="003F7EF5">
        <w:rPr>
          <w:rFonts w:ascii="Times New Roman" w:hAnsi="Times New Roman" w:cs="Times New Roman"/>
          <w:sz w:val="24"/>
          <w:szCs w:val="24"/>
        </w:rPr>
        <w:t xml:space="preserve"> val. Registracija el.</w:t>
      </w:r>
      <w:r w:rsidR="005D042F" w:rsidRPr="003F7EF5">
        <w:rPr>
          <w:rFonts w:ascii="Times New Roman" w:hAnsi="Times New Roman" w:cs="Times New Roman"/>
          <w:sz w:val="24"/>
          <w:szCs w:val="24"/>
        </w:rPr>
        <w:t xml:space="preserve"> </w:t>
      </w:r>
      <w:r w:rsidRPr="003F7EF5">
        <w:rPr>
          <w:rFonts w:ascii="Times New Roman" w:hAnsi="Times New Roman" w:cs="Times New Roman"/>
          <w:sz w:val="24"/>
          <w:szCs w:val="24"/>
        </w:rPr>
        <w:t xml:space="preserve">paštu: </w:t>
      </w:r>
      <w:hyperlink r:id="rId15" w:history="1">
        <w:r w:rsidRPr="003F7EF5">
          <w:rPr>
            <w:rStyle w:val="Hyperlink"/>
            <w:rFonts w:ascii="Times New Roman" w:hAnsi="Times New Roman" w:cs="Times New Roman"/>
            <w:sz w:val="24"/>
            <w:szCs w:val="24"/>
          </w:rPr>
          <w:t>info@stainedglass.lt</w:t>
        </w:r>
      </w:hyperlink>
    </w:p>
    <w:p w:rsidR="009F26EB" w:rsidRPr="003F7EF5" w:rsidRDefault="00F30755" w:rsidP="00D04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t>Galerija-dirbtuvė „Vitražo manufaktūra“, Stiklių g. 6</w:t>
      </w:r>
    </w:p>
    <w:p w:rsidR="00F30755" w:rsidRPr="003F7EF5" w:rsidRDefault="00F30755" w:rsidP="00D04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EF5">
        <w:rPr>
          <w:rFonts w:ascii="Times New Roman" w:hAnsi="Times New Roman" w:cs="Times New Roman"/>
          <w:sz w:val="24"/>
          <w:szCs w:val="24"/>
        </w:rPr>
        <w:lastRenderedPageBreak/>
        <w:t>Vitražistė</w:t>
      </w:r>
      <w:proofErr w:type="spellEnd"/>
      <w:r w:rsidRPr="003F7EF5">
        <w:rPr>
          <w:rFonts w:ascii="Times New Roman" w:hAnsi="Times New Roman" w:cs="Times New Roman"/>
          <w:sz w:val="24"/>
          <w:szCs w:val="24"/>
        </w:rPr>
        <w:t xml:space="preserve"> Eglė Butkutė pristatys temą ir pakvies apsilankyti XVI a. rūsiuose, kuriuose įrengtas mini muziejus. Užsiėmimo metu vitražo meistras padės Jums sukurti mini vitražą</w:t>
      </w:r>
    </w:p>
    <w:p w:rsidR="00F30755" w:rsidRPr="003F7EF5" w:rsidRDefault="00F30755" w:rsidP="00D04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42F" w:rsidRPr="003F7EF5" w:rsidRDefault="009F26EB" w:rsidP="009F26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EF5">
        <w:rPr>
          <w:rFonts w:ascii="Times New Roman" w:hAnsi="Times New Roman" w:cs="Times New Roman"/>
          <w:b/>
          <w:bCs/>
          <w:sz w:val="24"/>
          <w:szCs w:val="24"/>
        </w:rPr>
        <w:t>Baltijos gintaras: priešistorė, romantiška gintaro kilmės legenda, 6000 metų senumo gintaro amuletų tradicijos</w:t>
      </w:r>
      <w:bookmarkStart w:id="0" w:name="_GoBack"/>
      <w:bookmarkEnd w:id="0"/>
    </w:p>
    <w:p w:rsidR="009F26EB" w:rsidRPr="004736BC" w:rsidRDefault="009F26EB" w:rsidP="009F26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6BC">
        <w:rPr>
          <w:rFonts w:ascii="Times New Roman" w:hAnsi="Times New Roman" w:cs="Times New Roman"/>
          <w:b/>
          <w:bCs/>
          <w:sz w:val="24"/>
          <w:szCs w:val="24"/>
        </w:rPr>
        <w:t>2019 spalio 13 d. (sekmadienį)</w:t>
      </w:r>
    </w:p>
    <w:p w:rsidR="00F30755" w:rsidRPr="003F7EF5" w:rsidRDefault="00F30755" w:rsidP="00D04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t>13</w:t>
      </w:r>
      <w:r w:rsidR="005D042F" w:rsidRPr="003F7EF5">
        <w:rPr>
          <w:rFonts w:ascii="Times New Roman" w:hAnsi="Times New Roman" w:cs="Times New Roman"/>
          <w:sz w:val="24"/>
          <w:szCs w:val="24"/>
        </w:rPr>
        <w:t>.00</w:t>
      </w:r>
      <w:r w:rsidR="005D042F" w:rsidRPr="003F7EF5">
        <w:rPr>
          <w:rFonts w:ascii="Times New Roman" w:hAnsi="Times New Roman" w:cs="Times New Roman"/>
          <w:bCs/>
          <w:sz w:val="24"/>
          <w:szCs w:val="24"/>
          <w:lang w:eastAsia="lt-LT"/>
        </w:rPr>
        <w:t xml:space="preserve"> – </w:t>
      </w:r>
      <w:r w:rsidRPr="003F7EF5">
        <w:rPr>
          <w:rFonts w:ascii="Times New Roman" w:hAnsi="Times New Roman" w:cs="Times New Roman"/>
          <w:sz w:val="24"/>
          <w:szCs w:val="24"/>
        </w:rPr>
        <w:t>14</w:t>
      </w:r>
      <w:r w:rsidR="005D042F" w:rsidRPr="003F7EF5">
        <w:rPr>
          <w:rFonts w:ascii="Times New Roman" w:hAnsi="Times New Roman" w:cs="Times New Roman"/>
          <w:sz w:val="24"/>
          <w:szCs w:val="24"/>
        </w:rPr>
        <w:t>.00</w:t>
      </w:r>
      <w:r w:rsidRPr="003F7EF5">
        <w:rPr>
          <w:rFonts w:ascii="Times New Roman" w:hAnsi="Times New Roman" w:cs="Times New Roman"/>
          <w:sz w:val="24"/>
          <w:szCs w:val="24"/>
        </w:rPr>
        <w:t xml:space="preserve"> val.</w:t>
      </w:r>
      <w:r w:rsidR="009F26EB" w:rsidRPr="003F7EF5">
        <w:rPr>
          <w:rFonts w:ascii="Times New Roman" w:hAnsi="Times New Roman" w:cs="Times New Roman"/>
          <w:sz w:val="24"/>
          <w:szCs w:val="24"/>
        </w:rPr>
        <w:t xml:space="preserve"> Registracija el.</w:t>
      </w:r>
      <w:r w:rsidR="005D042F" w:rsidRPr="003F7EF5">
        <w:rPr>
          <w:rFonts w:ascii="Times New Roman" w:hAnsi="Times New Roman" w:cs="Times New Roman"/>
          <w:sz w:val="24"/>
          <w:szCs w:val="24"/>
        </w:rPr>
        <w:t xml:space="preserve"> </w:t>
      </w:r>
      <w:r w:rsidR="009F26EB" w:rsidRPr="003F7EF5">
        <w:rPr>
          <w:rFonts w:ascii="Times New Roman" w:hAnsi="Times New Roman" w:cs="Times New Roman"/>
          <w:sz w:val="24"/>
          <w:szCs w:val="24"/>
        </w:rPr>
        <w:t xml:space="preserve">paštu: </w:t>
      </w:r>
      <w:hyperlink r:id="rId16" w:history="1">
        <w:r w:rsidR="009F26EB" w:rsidRPr="003F7EF5">
          <w:rPr>
            <w:rStyle w:val="Hyperlink"/>
            <w:rFonts w:ascii="Times New Roman" w:hAnsi="Times New Roman" w:cs="Times New Roman"/>
            <w:sz w:val="24"/>
            <w:szCs w:val="24"/>
          </w:rPr>
          <w:t>bgmc@ambergallery.lt</w:t>
        </w:r>
      </w:hyperlink>
    </w:p>
    <w:p w:rsidR="00F30755" w:rsidRPr="003F7EF5" w:rsidRDefault="00F30755" w:rsidP="00D04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t>Baltijos gintaro meno centras, Šv. Mykolo g. 12</w:t>
      </w:r>
    </w:p>
    <w:p w:rsidR="00F30755" w:rsidRPr="003F7EF5" w:rsidRDefault="00F30755" w:rsidP="00D04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t xml:space="preserve">Muziejininkė Greta </w:t>
      </w:r>
      <w:proofErr w:type="spellStart"/>
      <w:r w:rsidRPr="003F7EF5">
        <w:rPr>
          <w:rFonts w:ascii="Times New Roman" w:hAnsi="Times New Roman" w:cs="Times New Roman"/>
          <w:sz w:val="24"/>
          <w:szCs w:val="24"/>
        </w:rPr>
        <w:t>Bačiulytė</w:t>
      </w:r>
      <w:proofErr w:type="spellEnd"/>
      <w:r w:rsidRPr="003F7EF5">
        <w:rPr>
          <w:rFonts w:ascii="Times New Roman" w:hAnsi="Times New Roman" w:cs="Times New Roman"/>
          <w:sz w:val="24"/>
          <w:szCs w:val="24"/>
        </w:rPr>
        <w:t xml:space="preserve"> pristatys temą; bus demonstruojama gintarinio amuleto gamyba</w:t>
      </w:r>
    </w:p>
    <w:p w:rsidR="00656411" w:rsidRPr="003F7EF5" w:rsidRDefault="00656411" w:rsidP="00D04E0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7E16" w:rsidRPr="003F7EF5" w:rsidRDefault="000B7E16" w:rsidP="00D04E00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F7E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Įsimylėkite Vilnių iš naujo!</w:t>
      </w:r>
    </w:p>
    <w:p w:rsidR="000B7E16" w:rsidRPr="003F7EF5" w:rsidRDefault="000B7E16" w:rsidP="00D04E0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B1990" w:rsidRPr="003F7EF5" w:rsidRDefault="00D04E00" w:rsidP="00D04E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F7EF5">
        <w:rPr>
          <w:rFonts w:ascii="Times New Roman" w:hAnsi="Times New Roman" w:cs="Times New Roman"/>
          <w:sz w:val="24"/>
          <w:szCs w:val="24"/>
          <w:u w:val="single"/>
        </w:rPr>
        <w:t>Organizatoriai:</w:t>
      </w:r>
    </w:p>
    <w:p w:rsidR="00D04E00" w:rsidRPr="003F7EF5" w:rsidRDefault="00D04E00" w:rsidP="00D04E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EF5">
        <w:rPr>
          <w:rFonts w:ascii="Times New Roman" w:hAnsi="Times New Roman" w:cs="Times New Roman"/>
          <w:sz w:val="24"/>
          <w:szCs w:val="24"/>
        </w:rPr>
        <w:t>Vilniaus miesto turizmo ir verslo plėtros agentūra „</w:t>
      </w:r>
      <w:proofErr w:type="spellStart"/>
      <w:r w:rsidRPr="003F7EF5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3F7EF5">
        <w:rPr>
          <w:rFonts w:ascii="Times New Roman" w:hAnsi="Times New Roman" w:cs="Times New Roman"/>
          <w:sz w:val="24"/>
          <w:szCs w:val="24"/>
        </w:rPr>
        <w:t xml:space="preserve"> Vilnius“ </w:t>
      </w:r>
      <w:r w:rsidRPr="003F7EF5">
        <w:rPr>
          <w:rFonts w:ascii="Times New Roman" w:hAnsi="Times New Roman" w:cs="Times New Roman"/>
          <w:sz w:val="24"/>
          <w:szCs w:val="24"/>
        </w:rPr>
        <w:br/>
        <w:t xml:space="preserve">Vilniaus senamiesčio atnaujinimo agentūra </w:t>
      </w:r>
      <w:r w:rsidRPr="003F7EF5">
        <w:rPr>
          <w:rFonts w:ascii="Times New Roman" w:hAnsi="Times New Roman" w:cs="Times New Roman"/>
          <w:sz w:val="24"/>
          <w:szCs w:val="24"/>
        </w:rPr>
        <w:br/>
        <w:t>Vilniaus miesto savivaldybės administracijos Užsienio ryšių ir turizmo skyrius</w:t>
      </w:r>
    </w:p>
    <w:sectPr w:rsidR="00D04E00" w:rsidRPr="003F7EF5" w:rsidSect="00AC57CB">
      <w:footerReference w:type="default" r:id="rId17"/>
      <w:pgSz w:w="11906" w:h="16838" w:code="9"/>
      <w:pgMar w:top="1701" w:right="567" w:bottom="1134" w:left="147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11F" w:rsidRDefault="00FA111F" w:rsidP="002424F7">
      <w:pPr>
        <w:spacing w:after="0" w:line="240" w:lineRule="auto"/>
      </w:pPr>
      <w:r>
        <w:separator/>
      </w:r>
    </w:p>
  </w:endnote>
  <w:endnote w:type="continuationSeparator" w:id="0">
    <w:p w:rsidR="00FA111F" w:rsidRDefault="00FA111F" w:rsidP="0024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4F7" w:rsidRDefault="002424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11F" w:rsidRDefault="00FA111F" w:rsidP="002424F7">
      <w:pPr>
        <w:spacing w:after="0" w:line="240" w:lineRule="auto"/>
      </w:pPr>
      <w:r>
        <w:separator/>
      </w:r>
    </w:p>
  </w:footnote>
  <w:footnote w:type="continuationSeparator" w:id="0">
    <w:p w:rsidR="00FA111F" w:rsidRDefault="00FA111F" w:rsidP="00242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1227F"/>
    <w:multiLevelType w:val="hybridMultilevel"/>
    <w:tmpl w:val="1312DB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41E"/>
    <w:rsid w:val="000264FD"/>
    <w:rsid w:val="000A102C"/>
    <w:rsid w:val="000B1990"/>
    <w:rsid w:val="000B7E16"/>
    <w:rsid w:val="000F141E"/>
    <w:rsid w:val="000F4F65"/>
    <w:rsid w:val="00125CC8"/>
    <w:rsid w:val="00165F77"/>
    <w:rsid w:val="002051B3"/>
    <w:rsid w:val="002424F7"/>
    <w:rsid w:val="00311594"/>
    <w:rsid w:val="003E1B4A"/>
    <w:rsid w:val="003F5994"/>
    <w:rsid w:val="003F7EF5"/>
    <w:rsid w:val="004736BC"/>
    <w:rsid w:val="005131A4"/>
    <w:rsid w:val="005D042F"/>
    <w:rsid w:val="005F402A"/>
    <w:rsid w:val="00604C9F"/>
    <w:rsid w:val="00644C21"/>
    <w:rsid w:val="00656411"/>
    <w:rsid w:val="006600A3"/>
    <w:rsid w:val="00722170"/>
    <w:rsid w:val="00772EDF"/>
    <w:rsid w:val="00802F5E"/>
    <w:rsid w:val="00843CB8"/>
    <w:rsid w:val="00864C02"/>
    <w:rsid w:val="008E6066"/>
    <w:rsid w:val="009004BF"/>
    <w:rsid w:val="009F26EB"/>
    <w:rsid w:val="00A476B5"/>
    <w:rsid w:val="00A74EDB"/>
    <w:rsid w:val="00AC57CB"/>
    <w:rsid w:val="00B34DB4"/>
    <w:rsid w:val="00BD0AF0"/>
    <w:rsid w:val="00C50603"/>
    <w:rsid w:val="00C55E66"/>
    <w:rsid w:val="00CB1349"/>
    <w:rsid w:val="00CB6348"/>
    <w:rsid w:val="00CC3DC3"/>
    <w:rsid w:val="00CF6398"/>
    <w:rsid w:val="00CF7BAF"/>
    <w:rsid w:val="00D03E90"/>
    <w:rsid w:val="00D04E00"/>
    <w:rsid w:val="00D26D9F"/>
    <w:rsid w:val="00D31833"/>
    <w:rsid w:val="00D35521"/>
    <w:rsid w:val="00D45A92"/>
    <w:rsid w:val="00D47F38"/>
    <w:rsid w:val="00D5632E"/>
    <w:rsid w:val="00D74447"/>
    <w:rsid w:val="00DC6995"/>
    <w:rsid w:val="00E05433"/>
    <w:rsid w:val="00E43E97"/>
    <w:rsid w:val="00E70382"/>
    <w:rsid w:val="00E70D91"/>
    <w:rsid w:val="00F06246"/>
    <w:rsid w:val="00F06781"/>
    <w:rsid w:val="00F30755"/>
    <w:rsid w:val="00F52FF8"/>
    <w:rsid w:val="00F572B4"/>
    <w:rsid w:val="00F614DC"/>
    <w:rsid w:val="00F775AF"/>
    <w:rsid w:val="00FA111F"/>
    <w:rsid w:val="00FB43B3"/>
    <w:rsid w:val="00FC252E"/>
    <w:rsid w:val="00FC7782"/>
    <w:rsid w:val="00FE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3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D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DB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E1B4A"/>
    <w:rPr>
      <w:b/>
      <w:bCs/>
    </w:rPr>
  </w:style>
  <w:style w:type="character" w:styleId="Emphasis">
    <w:name w:val="Emphasis"/>
    <w:basedOn w:val="DefaultParagraphFont"/>
    <w:uiPriority w:val="20"/>
    <w:qFormat/>
    <w:rsid w:val="00864C0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70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3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3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3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3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2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24F7"/>
  </w:style>
  <w:style w:type="paragraph" w:styleId="Footer">
    <w:name w:val="footer"/>
    <w:basedOn w:val="Normal"/>
    <w:link w:val="FooterChar"/>
    <w:uiPriority w:val="99"/>
    <w:unhideWhenUsed/>
    <w:rsid w:val="00242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4F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D04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atviru-kiemeliu-istorijos-tickets-75634281171" TargetMode="External"/><Relationship Id="rId13" Type="http://schemas.openxmlformats.org/officeDocument/2006/relationships/hyperlink" Target="file:///C:\Users\Vilma\AppData\Local\Microsoft\Windows\INetCache\Content.Outlook\XPALGK10\darijus@vilnensis.e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ventbrite.com/e/atviru-kiemeliu-istorijos-tickets-75633524909" TargetMode="External"/><Relationship Id="rId12" Type="http://schemas.openxmlformats.org/officeDocument/2006/relationships/hyperlink" Target="https://docs.google.com/forms/d/1a95_lyl5DWCh_c50N1wVVafyVLQD9TielrgXhSHIsAU/ed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C:\Users\Vilma\AppData\Local\Microsoft\Windows\INetCache\Content.Outlook\XPALGK10\bgmc@ambergallery.l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1p8FOfxQ9rwZIePZu14sbY9f89z40y4D7zMhqBanNXVI/edit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Vilma\AppData\Local\Microsoft\Windows\INetCache\Content.Outlook\XPALGK10\info@stainedglass.lt" TargetMode="External"/><Relationship Id="rId10" Type="http://schemas.openxmlformats.org/officeDocument/2006/relationships/hyperlink" Target="https://www.eventbrite.com/e/atviru-kiemeliu-istorijos-tickets-7563532429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m/e/atviru-kiemeliu-istorijos-tickets-75634750575" TargetMode="External"/><Relationship Id="rId14" Type="http://schemas.openxmlformats.org/officeDocument/2006/relationships/hyperlink" Target="file:///C:\Users\Vilma\AppData\Local\Microsoft\Windows\INetCache\Content.Outlook\XPALGK10\info@pottery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3798</Words>
  <Characters>2165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</dc:creator>
  <cp:lastModifiedBy>User</cp:lastModifiedBy>
  <cp:revision>2</cp:revision>
  <dcterms:created xsi:type="dcterms:W3CDTF">2019-10-09T06:34:00Z</dcterms:created>
  <dcterms:modified xsi:type="dcterms:W3CDTF">2019-10-09T06:34:00Z</dcterms:modified>
</cp:coreProperties>
</file>