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51202" w14:textId="107C5C8E" w:rsidR="00B93828" w:rsidRPr="00B93828" w:rsidRDefault="00B234DD" w:rsidP="00B234DD">
      <w:pPr>
        <w:tabs>
          <w:tab w:val="left" w:pos="6096"/>
        </w:tabs>
        <w:spacing w:after="0"/>
        <w:rPr>
          <w:rFonts w:ascii="Times New Roman" w:hAnsi="Times New Roman" w:cs="Times New Roman"/>
          <w:sz w:val="24"/>
          <w:szCs w:val="24"/>
        </w:rPr>
      </w:pPr>
      <w:r>
        <w:rPr>
          <w:rFonts w:ascii="Times New Roman" w:hAnsi="Times New Roman" w:cs="Times New Roman"/>
          <w:sz w:val="24"/>
          <w:szCs w:val="24"/>
        </w:rPr>
        <w:tab/>
        <w:t xml:space="preserve">   </w:t>
      </w:r>
      <w:r w:rsidR="00B93828" w:rsidRPr="00B93828">
        <w:rPr>
          <w:rFonts w:ascii="Times New Roman" w:hAnsi="Times New Roman" w:cs="Times New Roman"/>
          <w:sz w:val="24"/>
          <w:szCs w:val="24"/>
        </w:rPr>
        <w:t>PATVIRTINTA</w:t>
      </w:r>
    </w:p>
    <w:p w14:paraId="3680B596" w14:textId="44C3E8A2" w:rsidR="00B93828" w:rsidRPr="00F30884" w:rsidRDefault="00B234DD" w:rsidP="00B234DD">
      <w:pPr>
        <w:spacing w:after="0"/>
        <w:ind w:left="5083" w:firstLine="101"/>
        <w:rPr>
          <w:rFonts w:asciiTheme="majorBidi" w:hAnsiTheme="majorBidi" w:cstheme="majorBidi"/>
          <w:sz w:val="24"/>
          <w:szCs w:val="24"/>
        </w:rPr>
      </w:pPr>
      <w:r>
        <w:rPr>
          <w:rFonts w:ascii="Times New Roman" w:hAnsi="Times New Roman" w:cs="Times New Roman"/>
          <w:sz w:val="24"/>
          <w:szCs w:val="24"/>
        </w:rPr>
        <w:t xml:space="preserve">                  </w:t>
      </w:r>
      <w:r w:rsidR="00B93828" w:rsidRPr="00F30884">
        <w:rPr>
          <w:rFonts w:asciiTheme="majorBidi" w:hAnsiTheme="majorBidi" w:cstheme="majorBidi"/>
          <w:sz w:val="24"/>
          <w:szCs w:val="24"/>
        </w:rPr>
        <w:t>Vilniaus miesto</w:t>
      </w:r>
      <w:r w:rsidR="00C910C3" w:rsidRPr="00F30884">
        <w:rPr>
          <w:rFonts w:asciiTheme="majorBidi" w:hAnsiTheme="majorBidi" w:cstheme="majorBidi"/>
          <w:sz w:val="24"/>
          <w:szCs w:val="24"/>
        </w:rPr>
        <w:t xml:space="preserve"> </w:t>
      </w:r>
      <w:r w:rsidR="00735AEA" w:rsidRPr="00F30884">
        <w:rPr>
          <w:rFonts w:asciiTheme="majorBidi" w:hAnsiTheme="majorBidi" w:cstheme="majorBidi"/>
          <w:sz w:val="24"/>
          <w:szCs w:val="24"/>
        </w:rPr>
        <w:t xml:space="preserve">savivaldybės </w:t>
      </w:r>
      <w:r w:rsidR="00C910C3" w:rsidRPr="00F30884">
        <w:rPr>
          <w:rFonts w:asciiTheme="majorBidi" w:hAnsiTheme="majorBidi" w:cstheme="majorBidi"/>
          <w:sz w:val="24"/>
          <w:szCs w:val="24"/>
        </w:rPr>
        <w:t xml:space="preserve">mero </w:t>
      </w:r>
    </w:p>
    <w:p w14:paraId="02C313B0" w14:textId="7D808047" w:rsidR="00B93828" w:rsidRPr="00F30884" w:rsidRDefault="00B234DD" w:rsidP="00B234DD">
      <w:pPr>
        <w:spacing w:after="0"/>
        <w:ind w:left="3787" w:firstLine="1296"/>
        <w:rPr>
          <w:rFonts w:asciiTheme="majorBidi" w:hAnsiTheme="majorBidi" w:cstheme="majorBidi"/>
          <w:sz w:val="24"/>
          <w:szCs w:val="24"/>
        </w:rPr>
      </w:pPr>
      <w:r w:rsidRPr="00F30884">
        <w:rPr>
          <w:rFonts w:asciiTheme="majorBidi" w:hAnsiTheme="majorBidi" w:cstheme="majorBidi"/>
          <w:sz w:val="24"/>
          <w:szCs w:val="24"/>
        </w:rPr>
        <w:t xml:space="preserve">                    </w:t>
      </w:r>
      <w:r w:rsidR="00F21941" w:rsidRPr="00F30884">
        <w:rPr>
          <w:rFonts w:asciiTheme="majorBidi" w:hAnsiTheme="majorBidi" w:cstheme="majorBidi"/>
          <w:sz w:val="24"/>
          <w:szCs w:val="24"/>
        </w:rPr>
        <w:t>2023</w:t>
      </w:r>
      <w:r w:rsidR="00B93828" w:rsidRPr="00F30884">
        <w:rPr>
          <w:rFonts w:asciiTheme="majorBidi" w:hAnsiTheme="majorBidi" w:cstheme="majorBidi"/>
          <w:sz w:val="24"/>
          <w:szCs w:val="24"/>
        </w:rPr>
        <w:t xml:space="preserve"> m. </w:t>
      </w:r>
      <w:r w:rsidR="00F30884" w:rsidRPr="00F30884">
        <w:rPr>
          <w:rFonts w:asciiTheme="majorBidi" w:hAnsiTheme="majorBidi" w:cstheme="majorBidi"/>
          <w:sz w:val="24"/>
          <w:szCs w:val="24"/>
        </w:rPr>
        <w:t>rugsėjo 4 d.</w:t>
      </w:r>
    </w:p>
    <w:p w14:paraId="10D6F266" w14:textId="0BEEAC5C" w:rsidR="00B93828" w:rsidRPr="00F30884" w:rsidRDefault="00B234DD" w:rsidP="00F30884">
      <w:pPr>
        <w:spacing w:after="0"/>
        <w:ind w:left="5184"/>
        <w:rPr>
          <w:rFonts w:asciiTheme="majorBidi" w:hAnsiTheme="majorBidi" w:cstheme="majorBidi"/>
          <w:sz w:val="24"/>
          <w:szCs w:val="24"/>
        </w:rPr>
      </w:pPr>
      <w:r w:rsidRPr="00F30884">
        <w:rPr>
          <w:rFonts w:asciiTheme="majorBidi" w:hAnsiTheme="majorBidi" w:cstheme="majorBidi"/>
          <w:sz w:val="24"/>
          <w:szCs w:val="24"/>
        </w:rPr>
        <w:t xml:space="preserve">                  </w:t>
      </w:r>
      <w:r w:rsidR="00C910C3" w:rsidRPr="00F30884">
        <w:rPr>
          <w:rFonts w:asciiTheme="majorBidi" w:hAnsiTheme="majorBidi" w:cstheme="majorBidi"/>
          <w:sz w:val="24"/>
          <w:szCs w:val="24"/>
        </w:rPr>
        <w:t>potvarkiu</w:t>
      </w:r>
      <w:r w:rsidR="00B93828" w:rsidRPr="00F30884">
        <w:rPr>
          <w:rFonts w:asciiTheme="majorBidi" w:hAnsiTheme="majorBidi" w:cstheme="majorBidi"/>
          <w:sz w:val="24"/>
          <w:szCs w:val="24"/>
        </w:rPr>
        <w:t xml:space="preserve"> Nr</w:t>
      </w:r>
      <w:r w:rsidR="00F30884">
        <w:rPr>
          <w:rFonts w:asciiTheme="majorBidi" w:hAnsiTheme="majorBidi" w:cstheme="majorBidi"/>
          <w:sz w:val="24"/>
          <w:szCs w:val="24"/>
        </w:rPr>
        <w:t xml:space="preserve">. </w:t>
      </w:r>
      <w:r w:rsidR="00F30884" w:rsidRPr="00F30884">
        <w:rPr>
          <w:rFonts w:asciiTheme="majorBidi" w:hAnsiTheme="majorBidi" w:cstheme="majorBidi"/>
          <w:sz w:val="24"/>
          <w:szCs w:val="24"/>
        </w:rPr>
        <w:t>22146/23</w:t>
      </w:r>
    </w:p>
    <w:p w14:paraId="211DF406" w14:textId="77777777" w:rsidR="00B93828" w:rsidRPr="00B93828" w:rsidRDefault="00B93828" w:rsidP="00B93828">
      <w:pPr>
        <w:spacing w:after="0"/>
        <w:rPr>
          <w:rFonts w:ascii="Times New Roman" w:hAnsi="Times New Roman" w:cs="Times New Roman"/>
          <w:sz w:val="24"/>
          <w:szCs w:val="24"/>
        </w:rPr>
      </w:pPr>
    </w:p>
    <w:p w14:paraId="152740CE" w14:textId="77777777" w:rsidR="00B93828" w:rsidRPr="00F21941" w:rsidRDefault="00B93828" w:rsidP="00B93828">
      <w:pPr>
        <w:spacing w:after="0"/>
        <w:jc w:val="center"/>
        <w:rPr>
          <w:rFonts w:ascii="Times New Roman" w:hAnsi="Times New Roman" w:cs="Times New Roman"/>
          <w:b/>
          <w:sz w:val="24"/>
          <w:szCs w:val="24"/>
        </w:rPr>
      </w:pPr>
      <w:r w:rsidRPr="00F21941">
        <w:rPr>
          <w:rFonts w:ascii="Times New Roman" w:hAnsi="Times New Roman" w:cs="Times New Roman"/>
          <w:b/>
          <w:sz w:val="24"/>
          <w:szCs w:val="24"/>
        </w:rPr>
        <w:t>VIEŠOSIOS ĮSTAIGOS VILNIAUS SENAMIESČIO</w:t>
      </w:r>
    </w:p>
    <w:p w14:paraId="1DEDE246" w14:textId="77777777" w:rsidR="00B93828" w:rsidRPr="00F21941" w:rsidRDefault="00B93828" w:rsidP="00B93828">
      <w:pPr>
        <w:spacing w:after="0"/>
        <w:jc w:val="center"/>
        <w:rPr>
          <w:rFonts w:ascii="Times New Roman" w:hAnsi="Times New Roman" w:cs="Times New Roman"/>
          <w:b/>
          <w:sz w:val="24"/>
          <w:szCs w:val="24"/>
        </w:rPr>
      </w:pPr>
      <w:r w:rsidRPr="00F21941">
        <w:rPr>
          <w:rFonts w:ascii="Times New Roman" w:hAnsi="Times New Roman" w:cs="Times New Roman"/>
          <w:b/>
          <w:sz w:val="24"/>
          <w:szCs w:val="24"/>
        </w:rPr>
        <w:t>ATNAUJINIMO AGENTŪROS</w:t>
      </w:r>
    </w:p>
    <w:p w14:paraId="4A0E5D30" w14:textId="77777777" w:rsidR="00B93828" w:rsidRPr="00F21941" w:rsidRDefault="00B93828" w:rsidP="00B93828">
      <w:pPr>
        <w:spacing w:after="0"/>
        <w:jc w:val="center"/>
        <w:rPr>
          <w:rFonts w:ascii="Times New Roman" w:hAnsi="Times New Roman" w:cs="Times New Roman"/>
          <w:b/>
          <w:sz w:val="24"/>
          <w:szCs w:val="24"/>
        </w:rPr>
      </w:pPr>
      <w:r w:rsidRPr="00F21941">
        <w:rPr>
          <w:rFonts w:ascii="Times New Roman" w:hAnsi="Times New Roman" w:cs="Times New Roman"/>
          <w:b/>
          <w:sz w:val="24"/>
          <w:szCs w:val="24"/>
        </w:rPr>
        <w:t>ĮSTATAI</w:t>
      </w:r>
    </w:p>
    <w:p w14:paraId="198E165A" w14:textId="77777777" w:rsidR="00647933" w:rsidRPr="00B93828" w:rsidRDefault="00647933" w:rsidP="00B93828">
      <w:pPr>
        <w:spacing w:after="0"/>
        <w:jc w:val="center"/>
        <w:rPr>
          <w:rFonts w:ascii="Times New Roman" w:hAnsi="Times New Roman" w:cs="Times New Roman"/>
          <w:sz w:val="24"/>
          <w:szCs w:val="24"/>
        </w:rPr>
      </w:pPr>
    </w:p>
    <w:p w14:paraId="0E8F925B" w14:textId="77777777" w:rsidR="00B93828" w:rsidRPr="00AB01F6" w:rsidRDefault="00B93828" w:rsidP="00B93828">
      <w:pPr>
        <w:spacing w:after="0"/>
        <w:jc w:val="center"/>
        <w:rPr>
          <w:rFonts w:ascii="Times New Roman" w:hAnsi="Times New Roman" w:cs="Times New Roman"/>
          <w:b/>
          <w:sz w:val="24"/>
          <w:szCs w:val="24"/>
        </w:rPr>
      </w:pPr>
      <w:r w:rsidRPr="00AB01F6">
        <w:rPr>
          <w:rFonts w:ascii="Times New Roman" w:hAnsi="Times New Roman" w:cs="Times New Roman"/>
          <w:b/>
          <w:sz w:val="24"/>
          <w:szCs w:val="24"/>
        </w:rPr>
        <w:t>I SKYRIUS</w:t>
      </w:r>
    </w:p>
    <w:p w14:paraId="34EE639B" w14:textId="77777777" w:rsidR="00B93828" w:rsidRPr="00AB01F6" w:rsidRDefault="00B93828" w:rsidP="00B93828">
      <w:pPr>
        <w:spacing w:after="0"/>
        <w:jc w:val="center"/>
        <w:rPr>
          <w:rFonts w:ascii="Times New Roman" w:hAnsi="Times New Roman" w:cs="Times New Roman"/>
          <w:b/>
          <w:sz w:val="24"/>
          <w:szCs w:val="24"/>
        </w:rPr>
      </w:pPr>
      <w:r w:rsidRPr="00AB01F6">
        <w:rPr>
          <w:rFonts w:ascii="Times New Roman" w:hAnsi="Times New Roman" w:cs="Times New Roman"/>
          <w:b/>
          <w:sz w:val="24"/>
          <w:szCs w:val="24"/>
        </w:rPr>
        <w:t>BENDROSIOS NUOSTATOS</w:t>
      </w:r>
    </w:p>
    <w:p w14:paraId="38701424" w14:textId="77777777" w:rsidR="00B93828" w:rsidRPr="00B93828" w:rsidRDefault="00B93828" w:rsidP="00B93828">
      <w:pPr>
        <w:spacing w:after="0"/>
        <w:rPr>
          <w:rFonts w:ascii="Times New Roman" w:hAnsi="Times New Roman" w:cs="Times New Roman"/>
          <w:sz w:val="24"/>
          <w:szCs w:val="24"/>
        </w:rPr>
      </w:pPr>
    </w:p>
    <w:p w14:paraId="11A3092E" w14:textId="77777777" w:rsidR="009C015F" w:rsidRDefault="00B93828" w:rsidP="00F76C48">
      <w:pPr>
        <w:pStyle w:val="ListParagraph"/>
        <w:numPr>
          <w:ilvl w:val="0"/>
          <w:numId w:val="3"/>
        </w:numPr>
        <w:spacing w:after="0"/>
        <w:ind w:firstLine="851"/>
        <w:jc w:val="both"/>
        <w:rPr>
          <w:rFonts w:ascii="Times New Roman" w:hAnsi="Times New Roman" w:cs="Times New Roman"/>
          <w:sz w:val="24"/>
          <w:szCs w:val="24"/>
        </w:rPr>
      </w:pPr>
      <w:r w:rsidRPr="009C015F">
        <w:rPr>
          <w:rFonts w:ascii="Times New Roman" w:hAnsi="Times New Roman" w:cs="Times New Roman"/>
          <w:sz w:val="24"/>
          <w:szCs w:val="24"/>
        </w:rPr>
        <w:t>Viešoji įstaiga Vilniaus senamiesčio atnaujinimo agentūra (toliau – Agentūra) yra pelno nesiekiantis ribotos civilinės atsakomybės viešasis juridinis asmuo, veikiantis kultūros ir nekilnojamųjų kultūros vertybių apsaugos srityje.</w:t>
      </w:r>
    </w:p>
    <w:p w14:paraId="114757BD" w14:textId="77777777" w:rsidR="009C015F" w:rsidRDefault="00B93828" w:rsidP="00F76C48">
      <w:pPr>
        <w:pStyle w:val="ListParagraph"/>
        <w:numPr>
          <w:ilvl w:val="0"/>
          <w:numId w:val="3"/>
        </w:numPr>
        <w:spacing w:after="0"/>
        <w:ind w:firstLine="851"/>
        <w:jc w:val="both"/>
        <w:rPr>
          <w:rFonts w:ascii="Times New Roman" w:hAnsi="Times New Roman" w:cs="Times New Roman"/>
          <w:sz w:val="24"/>
          <w:szCs w:val="24"/>
        </w:rPr>
      </w:pPr>
      <w:r w:rsidRPr="009C015F">
        <w:rPr>
          <w:rFonts w:ascii="Times New Roman" w:hAnsi="Times New Roman" w:cs="Times New Roman"/>
          <w:sz w:val="24"/>
          <w:szCs w:val="24"/>
        </w:rPr>
        <w:t>Agentūros teisinė forma – viešoji įstaiga.</w:t>
      </w:r>
    </w:p>
    <w:p w14:paraId="182C30FA" w14:textId="14AADB3C" w:rsidR="009C015F" w:rsidRDefault="00B45249" w:rsidP="00F76C48">
      <w:pPr>
        <w:pStyle w:val="ListParagraph"/>
        <w:numPr>
          <w:ilvl w:val="0"/>
          <w:numId w:val="3"/>
        </w:numPr>
        <w:spacing w:after="0"/>
        <w:ind w:firstLine="851"/>
        <w:jc w:val="both"/>
        <w:rPr>
          <w:rFonts w:ascii="Times New Roman" w:hAnsi="Times New Roman" w:cs="Times New Roman"/>
          <w:sz w:val="24"/>
          <w:szCs w:val="24"/>
        </w:rPr>
      </w:pPr>
      <w:r w:rsidRPr="009C015F">
        <w:rPr>
          <w:rFonts w:ascii="Times New Roman" w:hAnsi="Times New Roman" w:cs="Times New Roman"/>
          <w:sz w:val="24"/>
          <w:szCs w:val="24"/>
        </w:rPr>
        <w:t xml:space="preserve">Įstaigos steigėja ir vienintelė dalininkė </w:t>
      </w:r>
      <w:r w:rsidR="00D439A3" w:rsidRPr="009C015F">
        <w:rPr>
          <w:rFonts w:ascii="Times New Roman" w:hAnsi="Times New Roman" w:cs="Times New Roman"/>
          <w:sz w:val="24"/>
          <w:szCs w:val="24"/>
        </w:rPr>
        <w:t xml:space="preserve">(savininkė) </w:t>
      </w:r>
      <w:r w:rsidRPr="009C015F">
        <w:rPr>
          <w:rFonts w:ascii="Times New Roman" w:hAnsi="Times New Roman" w:cs="Times New Roman"/>
          <w:sz w:val="24"/>
          <w:szCs w:val="24"/>
        </w:rPr>
        <w:t>yra Vilniaus miesto savivaldybė</w:t>
      </w:r>
      <w:r w:rsidR="00D439A3" w:rsidRPr="009C015F">
        <w:rPr>
          <w:rFonts w:ascii="Times New Roman" w:hAnsi="Times New Roman" w:cs="Times New Roman"/>
          <w:sz w:val="24"/>
          <w:szCs w:val="24"/>
        </w:rPr>
        <w:t>,</w:t>
      </w:r>
      <w:r w:rsidRPr="009C015F">
        <w:rPr>
          <w:rFonts w:ascii="Times New Roman" w:hAnsi="Times New Roman" w:cs="Times New Roman"/>
          <w:sz w:val="24"/>
          <w:szCs w:val="24"/>
        </w:rPr>
        <w:t xml:space="preserve"> kuri savo teises ir pareigas įgyvendina per </w:t>
      </w:r>
      <w:r w:rsidR="00663846" w:rsidRPr="009C015F">
        <w:rPr>
          <w:rFonts w:ascii="Times New Roman" w:hAnsi="Times New Roman" w:cs="Times New Roman"/>
          <w:sz w:val="24"/>
          <w:szCs w:val="24"/>
        </w:rPr>
        <w:t xml:space="preserve">savivaldybės </w:t>
      </w:r>
      <w:r w:rsidRPr="009C015F">
        <w:rPr>
          <w:rFonts w:ascii="Times New Roman" w:hAnsi="Times New Roman" w:cs="Times New Roman"/>
          <w:sz w:val="24"/>
          <w:szCs w:val="24"/>
        </w:rPr>
        <w:t xml:space="preserve">vykdomąją instituciją, išskyrus išimtinei Vilniaus miesto savivaldybės tarybos kompetencijai pagal Lietuvos Respublikos vietos savivaldos įstatymą priskirtas funkcijas, kurias įgyvendina pati Vilniaus miesto savivaldybės </w:t>
      </w:r>
      <w:r w:rsidR="00735AEA">
        <w:rPr>
          <w:rFonts w:ascii="Times New Roman" w:hAnsi="Times New Roman" w:cs="Times New Roman"/>
          <w:sz w:val="24"/>
          <w:szCs w:val="24"/>
        </w:rPr>
        <w:t>t</w:t>
      </w:r>
      <w:r w:rsidR="00735AEA" w:rsidRPr="009C015F">
        <w:rPr>
          <w:rFonts w:ascii="Times New Roman" w:hAnsi="Times New Roman" w:cs="Times New Roman"/>
          <w:sz w:val="24"/>
          <w:szCs w:val="24"/>
        </w:rPr>
        <w:t>aryba</w:t>
      </w:r>
      <w:r w:rsidRPr="009C015F">
        <w:rPr>
          <w:rFonts w:ascii="Times New Roman" w:hAnsi="Times New Roman" w:cs="Times New Roman"/>
          <w:sz w:val="24"/>
          <w:szCs w:val="24"/>
        </w:rPr>
        <w:t>.</w:t>
      </w:r>
    </w:p>
    <w:p w14:paraId="6D261785" w14:textId="79A947FD" w:rsidR="009C015F" w:rsidRDefault="00AD2C62" w:rsidP="00F76C48">
      <w:pPr>
        <w:pStyle w:val="ListParagraph"/>
        <w:numPr>
          <w:ilvl w:val="0"/>
          <w:numId w:val="3"/>
        </w:numPr>
        <w:spacing w:after="0"/>
        <w:ind w:firstLine="851"/>
        <w:jc w:val="both"/>
        <w:rPr>
          <w:rFonts w:ascii="Times New Roman" w:hAnsi="Times New Roman" w:cs="Times New Roman"/>
          <w:sz w:val="24"/>
          <w:szCs w:val="24"/>
        </w:rPr>
      </w:pPr>
      <w:r w:rsidRPr="009C015F">
        <w:rPr>
          <w:rFonts w:ascii="Times New Roman" w:hAnsi="Times New Roman" w:cs="Times New Roman"/>
          <w:sz w:val="24"/>
          <w:szCs w:val="24"/>
        </w:rPr>
        <w:t xml:space="preserve">Oficialusis </w:t>
      </w:r>
      <w:r w:rsidR="00931A01" w:rsidRPr="009C015F">
        <w:rPr>
          <w:rFonts w:ascii="Times New Roman" w:hAnsi="Times New Roman" w:cs="Times New Roman"/>
          <w:sz w:val="24"/>
          <w:szCs w:val="24"/>
        </w:rPr>
        <w:t>Agentūros</w:t>
      </w:r>
      <w:r w:rsidRPr="009C015F">
        <w:rPr>
          <w:rFonts w:ascii="Times New Roman" w:hAnsi="Times New Roman" w:cs="Times New Roman"/>
          <w:sz w:val="24"/>
          <w:szCs w:val="24"/>
        </w:rPr>
        <w:t xml:space="preserve"> pavadinimas –</w:t>
      </w:r>
      <w:r w:rsidRPr="00AD2C62">
        <w:t xml:space="preserve"> </w:t>
      </w:r>
      <w:r w:rsidR="00735AEA">
        <w:rPr>
          <w:rFonts w:ascii="Times New Roman" w:hAnsi="Times New Roman" w:cs="Times New Roman"/>
          <w:sz w:val="24"/>
          <w:szCs w:val="24"/>
        </w:rPr>
        <w:t>v</w:t>
      </w:r>
      <w:r w:rsidR="00735AEA" w:rsidRPr="009C015F">
        <w:rPr>
          <w:rFonts w:ascii="Times New Roman" w:hAnsi="Times New Roman" w:cs="Times New Roman"/>
          <w:sz w:val="24"/>
          <w:szCs w:val="24"/>
        </w:rPr>
        <w:t xml:space="preserve">iešoji </w:t>
      </w:r>
      <w:r w:rsidRPr="009C015F">
        <w:rPr>
          <w:rFonts w:ascii="Times New Roman" w:hAnsi="Times New Roman" w:cs="Times New Roman"/>
          <w:sz w:val="24"/>
          <w:szCs w:val="24"/>
        </w:rPr>
        <w:t>įstaiga Vilniaus senamiesčio atnaujinimo agentūra.</w:t>
      </w:r>
      <w:r w:rsidR="005D726B" w:rsidRPr="009C015F">
        <w:rPr>
          <w:rFonts w:ascii="Times New Roman" w:hAnsi="Times New Roman" w:cs="Times New Roman"/>
          <w:sz w:val="24"/>
          <w:szCs w:val="24"/>
        </w:rPr>
        <w:t xml:space="preserve"> Trumpasis </w:t>
      </w:r>
      <w:r w:rsidR="00B46918" w:rsidRPr="009C015F">
        <w:rPr>
          <w:rFonts w:ascii="Times New Roman" w:hAnsi="Times New Roman" w:cs="Times New Roman"/>
          <w:sz w:val="24"/>
          <w:szCs w:val="24"/>
        </w:rPr>
        <w:t>Agentūros</w:t>
      </w:r>
      <w:r w:rsidR="005D726B" w:rsidRPr="009C015F">
        <w:rPr>
          <w:rFonts w:ascii="Times New Roman" w:hAnsi="Times New Roman" w:cs="Times New Roman"/>
          <w:sz w:val="24"/>
          <w:szCs w:val="24"/>
        </w:rPr>
        <w:t xml:space="preserve"> pavadinimas – VSAA.</w:t>
      </w:r>
    </w:p>
    <w:p w14:paraId="262262CA" w14:textId="6E3BA1C7" w:rsidR="009C015F" w:rsidRDefault="00B93828" w:rsidP="00F76C48">
      <w:pPr>
        <w:pStyle w:val="ListParagraph"/>
        <w:numPr>
          <w:ilvl w:val="0"/>
          <w:numId w:val="3"/>
        </w:numPr>
        <w:spacing w:after="0"/>
        <w:ind w:firstLine="851"/>
        <w:jc w:val="both"/>
        <w:rPr>
          <w:rFonts w:ascii="Times New Roman" w:hAnsi="Times New Roman" w:cs="Times New Roman"/>
          <w:sz w:val="24"/>
          <w:szCs w:val="24"/>
        </w:rPr>
      </w:pPr>
      <w:bookmarkStart w:id="0" w:name="_Hlk129007554"/>
      <w:r w:rsidRPr="009C015F">
        <w:rPr>
          <w:rFonts w:ascii="Times New Roman" w:hAnsi="Times New Roman" w:cs="Times New Roman"/>
          <w:sz w:val="24"/>
          <w:szCs w:val="24"/>
        </w:rPr>
        <w:t>Agentūra savo veikloje vadovaujasi Lietuvos Respublikos Konstitucija,</w:t>
      </w:r>
      <w:r w:rsidR="00AD2C62" w:rsidRPr="00AD2C62">
        <w:t xml:space="preserve"> </w:t>
      </w:r>
      <w:r w:rsidR="006176D7" w:rsidRPr="009C015F">
        <w:rPr>
          <w:rFonts w:ascii="Times New Roman" w:hAnsi="Times New Roman" w:cs="Times New Roman"/>
          <w:sz w:val="24"/>
          <w:szCs w:val="24"/>
        </w:rPr>
        <w:t xml:space="preserve">tarptautinėmis sutartimis ir rekomendacijomis, </w:t>
      </w:r>
      <w:r w:rsidR="00AD2C62" w:rsidRPr="009C015F">
        <w:rPr>
          <w:rFonts w:ascii="Times New Roman" w:hAnsi="Times New Roman" w:cs="Times New Roman"/>
          <w:sz w:val="24"/>
          <w:szCs w:val="24"/>
        </w:rPr>
        <w:t>Lietuvos Respublikos įstatymais, Lietuvos Respublikos Vyriausybės nutarimais, Vilniaus miesto savivaldybės</w:t>
      </w:r>
      <w:r w:rsidR="005F1365" w:rsidRPr="009C015F">
        <w:rPr>
          <w:rFonts w:ascii="Times New Roman" w:hAnsi="Times New Roman" w:cs="Times New Roman"/>
          <w:sz w:val="24"/>
          <w:szCs w:val="24"/>
        </w:rPr>
        <w:t xml:space="preserve"> </w:t>
      </w:r>
      <w:r w:rsidR="00AA5379" w:rsidRPr="009C015F">
        <w:rPr>
          <w:rFonts w:ascii="Times New Roman" w:hAnsi="Times New Roman" w:cs="Times New Roman"/>
          <w:sz w:val="24"/>
          <w:szCs w:val="24"/>
        </w:rPr>
        <w:t>institucijų</w:t>
      </w:r>
      <w:r w:rsidR="006176D7" w:rsidRPr="009C015F">
        <w:rPr>
          <w:rFonts w:ascii="Times New Roman" w:hAnsi="Times New Roman" w:cs="Times New Roman"/>
          <w:sz w:val="24"/>
          <w:szCs w:val="24"/>
        </w:rPr>
        <w:t xml:space="preserve"> </w:t>
      </w:r>
      <w:r w:rsidR="00AD2C62" w:rsidRPr="009C015F">
        <w:rPr>
          <w:rFonts w:ascii="Times New Roman" w:hAnsi="Times New Roman" w:cs="Times New Roman"/>
          <w:sz w:val="24"/>
          <w:szCs w:val="24"/>
        </w:rPr>
        <w:t>teisės aktais</w:t>
      </w:r>
      <w:r w:rsidR="00F26824">
        <w:rPr>
          <w:rFonts w:ascii="Times New Roman" w:hAnsi="Times New Roman" w:cs="Times New Roman"/>
          <w:sz w:val="24"/>
          <w:szCs w:val="24"/>
        </w:rPr>
        <w:t xml:space="preserve">, </w:t>
      </w:r>
      <w:r w:rsidR="00F26824" w:rsidRPr="00F8139A">
        <w:rPr>
          <w:rFonts w:ascii="Times New Roman" w:hAnsi="Times New Roman" w:cs="Times New Roman"/>
          <w:sz w:val="24"/>
          <w:szCs w:val="24"/>
        </w:rPr>
        <w:t>Vilniaus miesto savivaldybės administracijos struktūrinių padalinių, kuriems pavesta kuruoti Agentūros veiklą, pavedimais</w:t>
      </w:r>
      <w:r w:rsidR="00AD2C62" w:rsidRPr="00F8139A">
        <w:rPr>
          <w:rFonts w:ascii="Times New Roman" w:hAnsi="Times New Roman" w:cs="Times New Roman"/>
          <w:sz w:val="24"/>
          <w:szCs w:val="24"/>
        </w:rPr>
        <w:t xml:space="preserve">, </w:t>
      </w:r>
      <w:r w:rsidR="00AD2C62" w:rsidRPr="009C015F">
        <w:rPr>
          <w:rFonts w:ascii="Times New Roman" w:hAnsi="Times New Roman" w:cs="Times New Roman"/>
          <w:sz w:val="24"/>
          <w:szCs w:val="24"/>
        </w:rPr>
        <w:t>kitais teisės aktais,</w:t>
      </w:r>
      <w:r w:rsidR="006176D7" w:rsidRPr="009C015F">
        <w:rPr>
          <w:rFonts w:ascii="Times New Roman" w:hAnsi="Times New Roman" w:cs="Times New Roman"/>
          <w:sz w:val="24"/>
          <w:szCs w:val="24"/>
        </w:rPr>
        <w:t xml:space="preserve"> rekomendacijomis</w:t>
      </w:r>
      <w:r w:rsidR="00AD2C62" w:rsidRPr="009C015F">
        <w:rPr>
          <w:rFonts w:ascii="Times New Roman" w:hAnsi="Times New Roman" w:cs="Times New Roman"/>
          <w:sz w:val="24"/>
          <w:szCs w:val="24"/>
        </w:rPr>
        <w:t xml:space="preserve"> bei šiais </w:t>
      </w:r>
      <w:r w:rsidR="00735AEA">
        <w:rPr>
          <w:rFonts w:ascii="Times New Roman" w:hAnsi="Times New Roman" w:cs="Times New Roman"/>
          <w:sz w:val="24"/>
          <w:szCs w:val="24"/>
        </w:rPr>
        <w:t>į</w:t>
      </w:r>
      <w:r w:rsidR="00735AEA" w:rsidRPr="009C015F">
        <w:rPr>
          <w:rFonts w:ascii="Times New Roman" w:hAnsi="Times New Roman" w:cs="Times New Roman"/>
          <w:sz w:val="24"/>
          <w:szCs w:val="24"/>
        </w:rPr>
        <w:t>statais</w:t>
      </w:r>
      <w:r w:rsidR="006176D7" w:rsidRPr="009C015F">
        <w:rPr>
          <w:rFonts w:ascii="Times New Roman" w:hAnsi="Times New Roman" w:cs="Times New Roman"/>
          <w:sz w:val="24"/>
          <w:szCs w:val="24"/>
        </w:rPr>
        <w:t>.</w:t>
      </w:r>
    </w:p>
    <w:bookmarkEnd w:id="0"/>
    <w:p w14:paraId="502E6B0D" w14:textId="00BA4CA7" w:rsidR="009C015F" w:rsidRDefault="00B93828" w:rsidP="00F76C48">
      <w:pPr>
        <w:pStyle w:val="ListParagraph"/>
        <w:numPr>
          <w:ilvl w:val="0"/>
          <w:numId w:val="3"/>
        </w:numPr>
        <w:spacing w:after="0"/>
        <w:ind w:firstLine="851"/>
        <w:jc w:val="both"/>
        <w:rPr>
          <w:rFonts w:ascii="Times New Roman" w:hAnsi="Times New Roman" w:cs="Times New Roman"/>
          <w:sz w:val="24"/>
          <w:szCs w:val="24"/>
        </w:rPr>
      </w:pPr>
      <w:r w:rsidRPr="009C015F">
        <w:rPr>
          <w:rFonts w:ascii="Times New Roman" w:hAnsi="Times New Roman" w:cs="Times New Roman"/>
          <w:sz w:val="24"/>
          <w:szCs w:val="24"/>
        </w:rPr>
        <w:t xml:space="preserve">Agentūra </w:t>
      </w:r>
      <w:r w:rsidR="00D7453F" w:rsidRPr="009C015F">
        <w:rPr>
          <w:rFonts w:ascii="Times New Roman" w:hAnsi="Times New Roman" w:cs="Times New Roman"/>
          <w:sz w:val="24"/>
          <w:szCs w:val="24"/>
        </w:rPr>
        <w:t xml:space="preserve">turi </w:t>
      </w:r>
      <w:r w:rsidR="00AD2C62" w:rsidRPr="009C015F">
        <w:rPr>
          <w:rFonts w:ascii="Times New Roman" w:hAnsi="Times New Roman" w:cs="Times New Roman"/>
          <w:sz w:val="24"/>
          <w:szCs w:val="24"/>
        </w:rPr>
        <w:t xml:space="preserve">antspaudą su Vilniaus miesto savivaldybės herbu ir </w:t>
      </w:r>
      <w:r w:rsidR="00D7453F" w:rsidRPr="009C015F">
        <w:rPr>
          <w:rFonts w:ascii="Times New Roman" w:hAnsi="Times New Roman" w:cs="Times New Roman"/>
          <w:sz w:val="24"/>
          <w:szCs w:val="24"/>
        </w:rPr>
        <w:t>į</w:t>
      </w:r>
      <w:r w:rsidR="00AD2C62" w:rsidRPr="009C015F">
        <w:rPr>
          <w:rFonts w:ascii="Times New Roman" w:hAnsi="Times New Roman" w:cs="Times New Roman"/>
          <w:sz w:val="24"/>
          <w:szCs w:val="24"/>
        </w:rPr>
        <w:t>staigos pavadinimu, atsiskaitomąją ir kitas sąskaitas Lietuvos Respublikoje įregistruotuose bankuose ir (ar) kitose kredito įstaigose, atributiką.</w:t>
      </w:r>
    </w:p>
    <w:p w14:paraId="7447EC98" w14:textId="061B51CD" w:rsidR="009C015F" w:rsidRDefault="00B93828" w:rsidP="00F76C48">
      <w:pPr>
        <w:pStyle w:val="ListParagraph"/>
        <w:numPr>
          <w:ilvl w:val="0"/>
          <w:numId w:val="3"/>
        </w:numPr>
        <w:spacing w:after="0"/>
        <w:ind w:firstLine="851"/>
        <w:jc w:val="both"/>
        <w:rPr>
          <w:rFonts w:ascii="Times New Roman" w:hAnsi="Times New Roman" w:cs="Times New Roman"/>
          <w:sz w:val="24"/>
          <w:szCs w:val="24"/>
        </w:rPr>
      </w:pPr>
      <w:r w:rsidRPr="009C015F">
        <w:rPr>
          <w:rFonts w:ascii="Times New Roman" w:hAnsi="Times New Roman" w:cs="Times New Roman"/>
          <w:sz w:val="24"/>
          <w:szCs w:val="24"/>
        </w:rPr>
        <w:t xml:space="preserve">Agentūros buveinės adresas </w:t>
      </w:r>
      <w:r w:rsidR="00735AEA">
        <w:rPr>
          <w:rFonts w:ascii="Times New Roman" w:hAnsi="Times New Roman" w:cs="Times New Roman"/>
          <w:sz w:val="24"/>
          <w:szCs w:val="24"/>
        </w:rPr>
        <w:t>–</w:t>
      </w:r>
      <w:r w:rsidR="00735AEA" w:rsidRPr="009C015F">
        <w:rPr>
          <w:rFonts w:ascii="Times New Roman" w:hAnsi="Times New Roman" w:cs="Times New Roman"/>
          <w:sz w:val="24"/>
          <w:szCs w:val="24"/>
        </w:rPr>
        <w:t xml:space="preserve"> </w:t>
      </w:r>
      <w:r w:rsidRPr="009C015F">
        <w:rPr>
          <w:rFonts w:ascii="Times New Roman" w:hAnsi="Times New Roman" w:cs="Times New Roman"/>
          <w:sz w:val="24"/>
          <w:szCs w:val="24"/>
        </w:rPr>
        <w:t>Stiklių g. 4, Vilnius.</w:t>
      </w:r>
      <w:r w:rsidR="00D439A3" w:rsidRPr="009C015F">
        <w:rPr>
          <w:rFonts w:ascii="Times New Roman" w:hAnsi="Times New Roman" w:cs="Times New Roman"/>
          <w:sz w:val="24"/>
          <w:szCs w:val="24"/>
        </w:rPr>
        <w:t xml:space="preserve"> </w:t>
      </w:r>
    </w:p>
    <w:p w14:paraId="4B2748DF" w14:textId="77777777" w:rsidR="009C015F" w:rsidRDefault="00B93828" w:rsidP="00F76C48">
      <w:pPr>
        <w:pStyle w:val="ListParagraph"/>
        <w:numPr>
          <w:ilvl w:val="0"/>
          <w:numId w:val="3"/>
        </w:numPr>
        <w:spacing w:after="0"/>
        <w:ind w:firstLine="851"/>
        <w:jc w:val="both"/>
        <w:rPr>
          <w:rFonts w:ascii="Times New Roman" w:hAnsi="Times New Roman" w:cs="Times New Roman"/>
          <w:sz w:val="24"/>
          <w:szCs w:val="24"/>
        </w:rPr>
      </w:pPr>
      <w:r w:rsidRPr="009C015F">
        <w:rPr>
          <w:rFonts w:ascii="Times New Roman" w:hAnsi="Times New Roman" w:cs="Times New Roman"/>
          <w:sz w:val="24"/>
          <w:szCs w:val="24"/>
        </w:rPr>
        <w:t>Agentūros veiklos laikotarpis yra neribotas.</w:t>
      </w:r>
    </w:p>
    <w:p w14:paraId="698F1697" w14:textId="3D283934" w:rsidR="00B93828" w:rsidRPr="009C015F" w:rsidRDefault="00B93828" w:rsidP="00F76C48">
      <w:pPr>
        <w:pStyle w:val="ListParagraph"/>
        <w:numPr>
          <w:ilvl w:val="0"/>
          <w:numId w:val="3"/>
        </w:numPr>
        <w:spacing w:after="0"/>
        <w:ind w:firstLine="851"/>
        <w:jc w:val="both"/>
        <w:rPr>
          <w:rFonts w:ascii="Times New Roman" w:hAnsi="Times New Roman" w:cs="Times New Roman"/>
          <w:sz w:val="24"/>
          <w:szCs w:val="24"/>
        </w:rPr>
      </w:pPr>
      <w:r w:rsidRPr="009C015F">
        <w:rPr>
          <w:rFonts w:ascii="Times New Roman" w:hAnsi="Times New Roman" w:cs="Times New Roman"/>
          <w:sz w:val="24"/>
          <w:szCs w:val="24"/>
        </w:rPr>
        <w:t>Agentūros finansiniai metai yra kalendoriniai metai.</w:t>
      </w:r>
    </w:p>
    <w:p w14:paraId="392AACA5" w14:textId="77777777" w:rsidR="00647933" w:rsidRPr="00B93828" w:rsidRDefault="00647933" w:rsidP="00AB01F6">
      <w:pPr>
        <w:spacing w:after="0"/>
        <w:ind w:firstLine="567"/>
        <w:jc w:val="both"/>
        <w:rPr>
          <w:rFonts w:ascii="Times New Roman" w:hAnsi="Times New Roman" w:cs="Times New Roman"/>
          <w:sz w:val="24"/>
          <w:szCs w:val="24"/>
        </w:rPr>
      </w:pPr>
    </w:p>
    <w:p w14:paraId="2E29A362" w14:textId="77777777" w:rsidR="00B93828" w:rsidRPr="00AB01F6" w:rsidRDefault="00B93828" w:rsidP="00AB01F6">
      <w:pPr>
        <w:spacing w:after="0"/>
        <w:ind w:firstLine="567"/>
        <w:jc w:val="center"/>
        <w:rPr>
          <w:rFonts w:ascii="Times New Roman" w:hAnsi="Times New Roman" w:cs="Times New Roman"/>
          <w:b/>
          <w:sz w:val="24"/>
          <w:szCs w:val="24"/>
        </w:rPr>
      </w:pPr>
      <w:r w:rsidRPr="00AB01F6">
        <w:rPr>
          <w:rFonts w:ascii="Times New Roman" w:hAnsi="Times New Roman" w:cs="Times New Roman"/>
          <w:b/>
          <w:sz w:val="24"/>
          <w:szCs w:val="24"/>
        </w:rPr>
        <w:t>II SKYRIUS</w:t>
      </w:r>
    </w:p>
    <w:p w14:paraId="0E6DB38E" w14:textId="215D6B23" w:rsidR="00B93828" w:rsidRPr="00AB01F6" w:rsidRDefault="00B93828" w:rsidP="00AB01F6">
      <w:pPr>
        <w:spacing w:after="0"/>
        <w:ind w:firstLine="567"/>
        <w:jc w:val="center"/>
        <w:rPr>
          <w:rFonts w:ascii="Times New Roman" w:hAnsi="Times New Roman" w:cs="Times New Roman"/>
          <w:b/>
          <w:sz w:val="24"/>
          <w:szCs w:val="24"/>
        </w:rPr>
      </w:pPr>
      <w:r w:rsidRPr="00AB01F6">
        <w:rPr>
          <w:rFonts w:ascii="Times New Roman" w:hAnsi="Times New Roman" w:cs="Times New Roman"/>
          <w:b/>
          <w:sz w:val="24"/>
          <w:szCs w:val="24"/>
        </w:rPr>
        <w:t>AGENTŪROS VEIKLOS TIKSLAI</w:t>
      </w:r>
    </w:p>
    <w:p w14:paraId="218E16F8" w14:textId="77777777" w:rsidR="00B93828" w:rsidRPr="00B93828" w:rsidRDefault="00B93828" w:rsidP="00F76C48">
      <w:pPr>
        <w:spacing w:after="0"/>
        <w:ind w:firstLine="851"/>
        <w:jc w:val="both"/>
        <w:rPr>
          <w:rFonts w:ascii="Times New Roman" w:hAnsi="Times New Roman" w:cs="Times New Roman"/>
          <w:sz w:val="24"/>
          <w:szCs w:val="24"/>
        </w:rPr>
      </w:pPr>
    </w:p>
    <w:p w14:paraId="4351F81F" w14:textId="77777777" w:rsidR="009C015F" w:rsidRDefault="00B93828" w:rsidP="00F76C48">
      <w:pPr>
        <w:pStyle w:val="ListParagraph"/>
        <w:numPr>
          <w:ilvl w:val="0"/>
          <w:numId w:val="3"/>
        </w:numPr>
        <w:spacing w:after="0"/>
        <w:ind w:firstLine="851"/>
        <w:jc w:val="both"/>
        <w:rPr>
          <w:rFonts w:ascii="Times New Roman" w:hAnsi="Times New Roman" w:cs="Times New Roman"/>
          <w:sz w:val="24"/>
          <w:szCs w:val="24"/>
        </w:rPr>
      </w:pPr>
      <w:r w:rsidRPr="009C015F">
        <w:rPr>
          <w:rFonts w:ascii="Times New Roman" w:hAnsi="Times New Roman" w:cs="Times New Roman"/>
          <w:sz w:val="24"/>
          <w:szCs w:val="24"/>
        </w:rPr>
        <w:t>Agentūros veiklos tikslai:</w:t>
      </w:r>
    </w:p>
    <w:p w14:paraId="4163C1D1" w14:textId="528B8EC3" w:rsidR="00037E72"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9C015F">
        <w:rPr>
          <w:rFonts w:ascii="Times New Roman" w:hAnsi="Times New Roman" w:cs="Times New Roman"/>
          <w:sz w:val="24"/>
          <w:szCs w:val="24"/>
        </w:rPr>
        <w:t>įgyvendinti ir tobulinti Vilniaus miesto senamiesčio (toliau – Senamiestis) – UNESCO Pasaulio paveldo vietovės –  stebėsen</w:t>
      </w:r>
      <w:r w:rsidR="00847571" w:rsidRPr="009C015F">
        <w:rPr>
          <w:rFonts w:ascii="Times New Roman" w:hAnsi="Times New Roman" w:cs="Times New Roman"/>
          <w:sz w:val="24"/>
          <w:szCs w:val="24"/>
        </w:rPr>
        <w:t>ą</w:t>
      </w:r>
      <w:r w:rsidRPr="009C015F">
        <w:rPr>
          <w:rFonts w:ascii="Times New Roman" w:hAnsi="Times New Roman" w:cs="Times New Roman"/>
          <w:sz w:val="24"/>
          <w:szCs w:val="24"/>
        </w:rPr>
        <w:t>, apsaug</w:t>
      </w:r>
      <w:r w:rsidR="00847571" w:rsidRPr="009C015F">
        <w:rPr>
          <w:rFonts w:ascii="Times New Roman" w:hAnsi="Times New Roman" w:cs="Times New Roman"/>
          <w:sz w:val="24"/>
          <w:szCs w:val="24"/>
        </w:rPr>
        <w:t>ą</w:t>
      </w:r>
      <w:r w:rsidRPr="009C015F">
        <w:rPr>
          <w:rFonts w:ascii="Times New Roman" w:hAnsi="Times New Roman" w:cs="Times New Roman"/>
          <w:sz w:val="24"/>
          <w:szCs w:val="24"/>
        </w:rPr>
        <w:t xml:space="preserve"> ir tvarkyb</w:t>
      </w:r>
      <w:r w:rsidR="00847571" w:rsidRPr="009C015F">
        <w:rPr>
          <w:rFonts w:ascii="Times New Roman" w:hAnsi="Times New Roman" w:cs="Times New Roman"/>
          <w:sz w:val="24"/>
          <w:szCs w:val="24"/>
        </w:rPr>
        <w:t>ą</w:t>
      </w:r>
      <w:r w:rsidRPr="009C015F">
        <w:rPr>
          <w:rFonts w:ascii="Times New Roman" w:hAnsi="Times New Roman" w:cs="Times New Roman"/>
          <w:sz w:val="24"/>
          <w:szCs w:val="24"/>
        </w:rPr>
        <w:t>;</w:t>
      </w:r>
    </w:p>
    <w:p w14:paraId="2A7AC5C3" w14:textId="77777777" w:rsidR="00037E72"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037E72">
        <w:rPr>
          <w:rFonts w:ascii="Times New Roman" w:hAnsi="Times New Roman" w:cs="Times New Roman"/>
          <w:sz w:val="24"/>
          <w:szCs w:val="24"/>
        </w:rPr>
        <w:t>pagal kompetenciją dalyvauti įgyvendinant UNESCO pasaulio kultūros ir gamtos paveldo apsaugos konvenciją, Europos architektūros paveldo apsaugos konvenciją, Europos archeologijos paveldo apsaugos konvenciją</w:t>
      </w:r>
      <w:r w:rsidR="00D439A3" w:rsidRPr="00037E72">
        <w:rPr>
          <w:rFonts w:ascii="Times New Roman" w:hAnsi="Times New Roman" w:cs="Times New Roman"/>
          <w:sz w:val="24"/>
          <w:szCs w:val="24"/>
        </w:rPr>
        <w:t>,</w:t>
      </w:r>
      <w:r w:rsidR="000A2AD5" w:rsidRPr="00037E72">
        <w:rPr>
          <w:rFonts w:ascii="Times New Roman" w:hAnsi="Times New Roman" w:cs="Times New Roman"/>
          <w:sz w:val="24"/>
          <w:szCs w:val="24"/>
        </w:rPr>
        <w:t xml:space="preserve"> kitas konvencijas </w:t>
      </w:r>
      <w:r w:rsidR="00D439A3" w:rsidRPr="00037E72">
        <w:rPr>
          <w:rFonts w:ascii="Times New Roman" w:hAnsi="Times New Roman" w:cs="Times New Roman"/>
          <w:sz w:val="24"/>
          <w:szCs w:val="24"/>
        </w:rPr>
        <w:t>ir</w:t>
      </w:r>
      <w:r w:rsidR="000A2AD5" w:rsidRPr="00037E72">
        <w:rPr>
          <w:rFonts w:ascii="Times New Roman" w:hAnsi="Times New Roman" w:cs="Times New Roman"/>
          <w:sz w:val="24"/>
          <w:szCs w:val="24"/>
        </w:rPr>
        <w:t xml:space="preserve"> chartijas</w:t>
      </w:r>
      <w:r w:rsidRPr="00037E72">
        <w:rPr>
          <w:rFonts w:ascii="Times New Roman" w:hAnsi="Times New Roman" w:cs="Times New Roman"/>
          <w:sz w:val="24"/>
          <w:szCs w:val="24"/>
        </w:rPr>
        <w:t>;</w:t>
      </w:r>
    </w:p>
    <w:p w14:paraId="19932F5D" w14:textId="77777777" w:rsidR="00037E72" w:rsidRDefault="00F87DF3" w:rsidP="00F76C48">
      <w:pPr>
        <w:pStyle w:val="ListParagraph"/>
        <w:numPr>
          <w:ilvl w:val="1"/>
          <w:numId w:val="3"/>
        </w:numPr>
        <w:spacing w:after="0"/>
        <w:ind w:firstLine="851"/>
        <w:jc w:val="both"/>
        <w:rPr>
          <w:rFonts w:ascii="Times New Roman" w:hAnsi="Times New Roman" w:cs="Times New Roman"/>
          <w:sz w:val="24"/>
          <w:szCs w:val="24"/>
        </w:rPr>
      </w:pPr>
      <w:r w:rsidRPr="00037E72">
        <w:rPr>
          <w:rFonts w:ascii="Times New Roman" w:hAnsi="Times New Roman" w:cs="Times New Roman"/>
          <w:sz w:val="24"/>
          <w:szCs w:val="24"/>
        </w:rPr>
        <w:t>pagal kompetenciją įgyvendinti</w:t>
      </w:r>
      <w:r w:rsidR="00B93828" w:rsidRPr="00037E72">
        <w:rPr>
          <w:rFonts w:ascii="Times New Roman" w:hAnsi="Times New Roman" w:cs="Times New Roman"/>
          <w:sz w:val="24"/>
          <w:szCs w:val="24"/>
        </w:rPr>
        <w:t xml:space="preserve"> Vilniaus miesto savivaldybės strateginio planavimo dokumentuose nustatytus tikslus ir uždavinius, susijusius su Senamiesčio ir kitų Vilniaus miesto kultūros paveldo vietovių kultūros paveldo vertybių apsauga;</w:t>
      </w:r>
    </w:p>
    <w:p w14:paraId="4387AA9E" w14:textId="4E93902A" w:rsidR="00490E80"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037E72">
        <w:rPr>
          <w:rFonts w:ascii="Times New Roman" w:hAnsi="Times New Roman" w:cs="Times New Roman"/>
          <w:sz w:val="24"/>
          <w:szCs w:val="24"/>
        </w:rPr>
        <w:lastRenderedPageBreak/>
        <w:t xml:space="preserve">bendradarbiauti su Lietuvos Respublikos </w:t>
      </w:r>
      <w:r w:rsidR="00735AEA">
        <w:rPr>
          <w:rFonts w:ascii="Times New Roman" w:hAnsi="Times New Roman" w:cs="Times New Roman"/>
          <w:sz w:val="24"/>
          <w:szCs w:val="24"/>
        </w:rPr>
        <w:t>k</w:t>
      </w:r>
      <w:r w:rsidR="00735AEA" w:rsidRPr="00037E72">
        <w:rPr>
          <w:rFonts w:ascii="Times New Roman" w:hAnsi="Times New Roman" w:cs="Times New Roman"/>
          <w:sz w:val="24"/>
          <w:szCs w:val="24"/>
        </w:rPr>
        <w:t xml:space="preserve">ultūros </w:t>
      </w:r>
      <w:r w:rsidRPr="00037E72">
        <w:rPr>
          <w:rFonts w:ascii="Times New Roman" w:hAnsi="Times New Roman" w:cs="Times New Roman"/>
          <w:sz w:val="24"/>
          <w:szCs w:val="24"/>
        </w:rPr>
        <w:t>ministerija, ki</w:t>
      </w:r>
      <w:r w:rsidR="00545ABD" w:rsidRPr="00037E72">
        <w:rPr>
          <w:rFonts w:ascii="Times New Roman" w:hAnsi="Times New Roman" w:cs="Times New Roman"/>
          <w:sz w:val="24"/>
          <w:szCs w:val="24"/>
        </w:rPr>
        <w:t>tomis atsakingomis valstybės</w:t>
      </w:r>
      <w:r w:rsidRPr="00037E72">
        <w:rPr>
          <w:rFonts w:ascii="Times New Roman" w:hAnsi="Times New Roman" w:cs="Times New Roman"/>
          <w:sz w:val="24"/>
          <w:szCs w:val="24"/>
        </w:rPr>
        <w:t xml:space="preserve"> ir </w:t>
      </w:r>
      <w:r w:rsidR="00735AEA" w:rsidRPr="00037E72">
        <w:rPr>
          <w:rFonts w:ascii="Times New Roman" w:hAnsi="Times New Roman" w:cs="Times New Roman"/>
          <w:sz w:val="24"/>
          <w:szCs w:val="24"/>
        </w:rPr>
        <w:t>savivaldyb</w:t>
      </w:r>
      <w:r w:rsidR="00735AEA">
        <w:rPr>
          <w:rFonts w:ascii="Times New Roman" w:hAnsi="Times New Roman" w:cs="Times New Roman"/>
          <w:sz w:val="24"/>
          <w:szCs w:val="24"/>
        </w:rPr>
        <w:t>ių</w:t>
      </w:r>
      <w:r w:rsidR="00735AEA" w:rsidRPr="00037E72">
        <w:rPr>
          <w:rFonts w:ascii="Times New Roman" w:hAnsi="Times New Roman" w:cs="Times New Roman"/>
          <w:sz w:val="24"/>
          <w:szCs w:val="24"/>
        </w:rPr>
        <w:t xml:space="preserve"> </w:t>
      </w:r>
      <w:r w:rsidRPr="00037E72">
        <w:rPr>
          <w:rFonts w:ascii="Times New Roman" w:hAnsi="Times New Roman" w:cs="Times New Roman"/>
          <w:sz w:val="24"/>
          <w:szCs w:val="24"/>
        </w:rPr>
        <w:t xml:space="preserve">institucijomis </w:t>
      </w:r>
      <w:r w:rsidR="00545ABD" w:rsidRPr="00037E72">
        <w:rPr>
          <w:rFonts w:ascii="Times New Roman" w:hAnsi="Times New Roman" w:cs="Times New Roman"/>
          <w:sz w:val="24"/>
          <w:szCs w:val="24"/>
        </w:rPr>
        <w:t xml:space="preserve">ir įstaigomis </w:t>
      </w:r>
      <w:r w:rsidRPr="00037E72">
        <w:rPr>
          <w:rFonts w:ascii="Times New Roman" w:hAnsi="Times New Roman" w:cs="Times New Roman"/>
          <w:sz w:val="24"/>
          <w:szCs w:val="24"/>
        </w:rPr>
        <w:t xml:space="preserve">rengiant ir įgyvendinant </w:t>
      </w:r>
      <w:r w:rsidR="00735AEA">
        <w:rPr>
          <w:rFonts w:ascii="Times New Roman" w:hAnsi="Times New Roman" w:cs="Times New Roman"/>
          <w:sz w:val="24"/>
          <w:szCs w:val="24"/>
        </w:rPr>
        <w:t>S</w:t>
      </w:r>
      <w:r w:rsidRPr="00037E72">
        <w:rPr>
          <w:rFonts w:ascii="Times New Roman" w:hAnsi="Times New Roman" w:cs="Times New Roman"/>
          <w:sz w:val="24"/>
          <w:szCs w:val="24"/>
        </w:rPr>
        <w:t xml:space="preserve">enamiesčio valdymo planą bei </w:t>
      </w:r>
      <w:r w:rsidR="00735AEA">
        <w:rPr>
          <w:rFonts w:ascii="Times New Roman" w:hAnsi="Times New Roman" w:cs="Times New Roman"/>
          <w:sz w:val="24"/>
          <w:szCs w:val="24"/>
        </w:rPr>
        <w:t>S</w:t>
      </w:r>
      <w:r w:rsidRPr="00037E72">
        <w:rPr>
          <w:rFonts w:ascii="Times New Roman" w:hAnsi="Times New Roman" w:cs="Times New Roman"/>
          <w:sz w:val="24"/>
          <w:szCs w:val="24"/>
        </w:rPr>
        <w:t>enamiesčio atgaivinimo strategiją;</w:t>
      </w:r>
    </w:p>
    <w:p w14:paraId="00C10ED8" w14:textId="1ABD118E" w:rsidR="00490E80"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pagal kompetenciją užtikrinti Senamiesčio vertingųjų savybių apsaugos ir Vilniaus miesto nekilnojamojo kultūros paveldo tvarkybos priemonių viešumą ir informacijos apie šias priemones sklaidą</w:t>
      </w:r>
      <w:r w:rsidR="00490E80">
        <w:rPr>
          <w:rFonts w:ascii="Times New Roman" w:hAnsi="Times New Roman" w:cs="Times New Roman"/>
          <w:sz w:val="24"/>
          <w:szCs w:val="24"/>
        </w:rPr>
        <w:t>.</w:t>
      </w:r>
    </w:p>
    <w:p w14:paraId="2DC1055B" w14:textId="77777777" w:rsidR="00490E80" w:rsidRDefault="00B93828" w:rsidP="00F76C48">
      <w:pPr>
        <w:pStyle w:val="ListParagraph"/>
        <w:numPr>
          <w:ilvl w:val="0"/>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Siekdama šių tikslų, Agentūra:</w:t>
      </w:r>
    </w:p>
    <w:p w14:paraId="5FB7F043" w14:textId="77777777" w:rsidR="00490E80" w:rsidRDefault="00545ABD"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teikia siūlymus Vilniaus miesto s</w:t>
      </w:r>
      <w:r w:rsidR="00B93828" w:rsidRPr="00490E80">
        <w:rPr>
          <w:rFonts w:ascii="Times New Roman" w:hAnsi="Times New Roman" w:cs="Times New Roman"/>
          <w:sz w:val="24"/>
          <w:szCs w:val="24"/>
        </w:rPr>
        <w:t>avivaldybės</w:t>
      </w:r>
      <w:r w:rsidR="00D439A3" w:rsidRPr="00490E80">
        <w:rPr>
          <w:rFonts w:ascii="Times New Roman" w:hAnsi="Times New Roman" w:cs="Times New Roman"/>
          <w:sz w:val="24"/>
          <w:szCs w:val="24"/>
        </w:rPr>
        <w:t>,</w:t>
      </w:r>
      <w:r w:rsidR="00B93828" w:rsidRPr="00490E80">
        <w:rPr>
          <w:rFonts w:ascii="Times New Roman" w:hAnsi="Times New Roman" w:cs="Times New Roman"/>
          <w:sz w:val="24"/>
          <w:szCs w:val="24"/>
        </w:rPr>
        <w:t xml:space="preserve"> valstybės institucijoms </w:t>
      </w:r>
      <w:r w:rsidR="00111C6F" w:rsidRPr="00490E80">
        <w:rPr>
          <w:rFonts w:ascii="Times New Roman" w:hAnsi="Times New Roman" w:cs="Times New Roman"/>
          <w:bCs/>
          <w:sz w:val="24"/>
          <w:szCs w:val="24"/>
        </w:rPr>
        <w:t>ir įstaigoms</w:t>
      </w:r>
      <w:r w:rsidR="00111C6F" w:rsidRPr="00490E80">
        <w:rPr>
          <w:rFonts w:ascii="Times New Roman" w:hAnsi="Times New Roman" w:cs="Times New Roman"/>
          <w:sz w:val="24"/>
          <w:szCs w:val="24"/>
        </w:rPr>
        <w:t xml:space="preserve"> </w:t>
      </w:r>
      <w:r w:rsidR="00B93828" w:rsidRPr="00490E80">
        <w:rPr>
          <w:rFonts w:ascii="Times New Roman" w:hAnsi="Times New Roman" w:cs="Times New Roman"/>
          <w:sz w:val="24"/>
          <w:szCs w:val="24"/>
        </w:rPr>
        <w:t>dėl Senamiesčio atgaivinimo ir tvarkybos prioritetų, gerinant veiklos šioje srityje kokybę ir efektyvumą;</w:t>
      </w:r>
    </w:p>
    <w:p w14:paraId="6A0E02A5" w14:textId="5F66D09D" w:rsidR="00490E80"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 xml:space="preserve">pagal kompetenciją rengia </w:t>
      </w:r>
      <w:r w:rsidR="00735AEA">
        <w:rPr>
          <w:rFonts w:ascii="Times New Roman" w:hAnsi="Times New Roman" w:cs="Times New Roman"/>
          <w:sz w:val="24"/>
          <w:szCs w:val="24"/>
        </w:rPr>
        <w:t xml:space="preserve">Vilniaus miesto </w:t>
      </w:r>
      <w:r w:rsidR="00111C6F" w:rsidRPr="00490E80">
        <w:rPr>
          <w:rFonts w:ascii="Times New Roman" w:hAnsi="Times New Roman" w:cs="Times New Roman"/>
          <w:sz w:val="24"/>
          <w:szCs w:val="24"/>
        </w:rPr>
        <w:t>s</w:t>
      </w:r>
      <w:r w:rsidR="000656CE" w:rsidRPr="00490E80">
        <w:rPr>
          <w:rFonts w:ascii="Times New Roman" w:hAnsi="Times New Roman" w:cs="Times New Roman"/>
          <w:sz w:val="24"/>
          <w:szCs w:val="24"/>
        </w:rPr>
        <w:t>avivaldybės</w:t>
      </w:r>
      <w:r w:rsidR="00280E62" w:rsidRPr="00490E80">
        <w:rPr>
          <w:rFonts w:ascii="Times New Roman" w:hAnsi="Times New Roman" w:cs="Times New Roman"/>
          <w:sz w:val="24"/>
          <w:szCs w:val="24"/>
        </w:rPr>
        <w:t xml:space="preserve"> </w:t>
      </w:r>
      <w:r w:rsidR="00111C6F" w:rsidRPr="00490E80">
        <w:rPr>
          <w:rFonts w:ascii="Times New Roman" w:hAnsi="Times New Roman" w:cs="Times New Roman"/>
          <w:sz w:val="24"/>
          <w:szCs w:val="24"/>
        </w:rPr>
        <w:t xml:space="preserve">institucijų </w:t>
      </w:r>
      <w:r w:rsidR="00545ABD" w:rsidRPr="00490E80">
        <w:rPr>
          <w:rFonts w:ascii="Times New Roman" w:hAnsi="Times New Roman" w:cs="Times New Roman"/>
          <w:sz w:val="24"/>
          <w:szCs w:val="24"/>
        </w:rPr>
        <w:t>teisės aktų</w:t>
      </w:r>
      <w:r w:rsidRPr="00490E80">
        <w:rPr>
          <w:rFonts w:ascii="Times New Roman" w:hAnsi="Times New Roman" w:cs="Times New Roman"/>
          <w:sz w:val="24"/>
          <w:szCs w:val="24"/>
        </w:rPr>
        <w:t xml:space="preserve"> projektus</w:t>
      </w:r>
      <w:r w:rsidR="00111C6F" w:rsidRPr="00490E80">
        <w:rPr>
          <w:rFonts w:ascii="Times New Roman" w:hAnsi="Times New Roman" w:cs="Times New Roman"/>
          <w:sz w:val="24"/>
          <w:szCs w:val="24"/>
        </w:rPr>
        <w:t>;</w:t>
      </w:r>
    </w:p>
    <w:p w14:paraId="0A98F1F6" w14:textId="77777777" w:rsidR="00490E80"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 xml:space="preserve">inicijuoja </w:t>
      </w:r>
      <w:r w:rsidR="0066578E" w:rsidRPr="00490E80">
        <w:rPr>
          <w:rFonts w:ascii="Times New Roman" w:hAnsi="Times New Roman" w:cs="Times New Roman"/>
          <w:sz w:val="24"/>
          <w:szCs w:val="24"/>
        </w:rPr>
        <w:t xml:space="preserve">ir </w:t>
      </w:r>
      <w:r w:rsidR="00847C5C" w:rsidRPr="00490E80">
        <w:rPr>
          <w:rFonts w:ascii="Times New Roman" w:hAnsi="Times New Roman" w:cs="Times New Roman"/>
          <w:sz w:val="24"/>
          <w:szCs w:val="24"/>
        </w:rPr>
        <w:t>organizuoja</w:t>
      </w:r>
      <w:r w:rsidR="0066578E" w:rsidRPr="00490E80">
        <w:rPr>
          <w:rFonts w:ascii="Times New Roman" w:hAnsi="Times New Roman" w:cs="Times New Roman"/>
          <w:sz w:val="24"/>
          <w:szCs w:val="24"/>
        </w:rPr>
        <w:t xml:space="preserve"> </w:t>
      </w:r>
      <w:r w:rsidRPr="00490E80">
        <w:rPr>
          <w:rFonts w:ascii="Times New Roman" w:hAnsi="Times New Roman" w:cs="Times New Roman"/>
          <w:sz w:val="24"/>
          <w:szCs w:val="24"/>
        </w:rPr>
        <w:t>Senamiesčio bei Vilniaus miesto nekilnojamojo kultūros paveldo objektų tyrimų ir tvarkybos darbų dokumentų rengimą</w:t>
      </w:r>
      <w:r w:rsidR="0066578E" w:rsidRPr="00490E80">
        <w:rPr>
          <w:rFonts w:ascii="Times New Roman" w:hAnsi="Times New Roman" w:cs="Times New Roman"/>
          <w:sz w:val="24"/>
          <w:szCs w:val="24"/>
        </w:rPr>
        <w:t xml:space="preserve">, vykdo šių dokumentų </w:t>
      </w:r>
      <w:r w:rsidR="00554F0B" w:rsidRPr="00490E80">
        <w:rPr>
          <w:rFonts w:ascii="Times New Roman" w:hAnsi="Times New Roman" w:cs="Times New Roman"/>
          <w:sz w:val="24"/>
          <w:szCs w:val="24"/>
        </w:rPr>
        <w:t xml:space="preserve">ruošimo proceso (eigos) </w:t>
      </w:r>
      <w:r w:rsidR="0066578E" w:rsidRPr="00490E80">
        <w:rPr>
          <w:rFonts w:ascii="Times New Roman" w:hAnsi="Times New Roman" w:cs="Times New Roman"/>
          <w:sz w:val="24"/>
          <w:szCs w:val="24"/>
        </w:rPr>
        <w:t>kontrolę</w:t>
      </w:r>
      <w:r w:rsidRPr="00490E80">
        <w:rPr>
          <w:rFonts w:ascii="Times New Roman" w:hAnsi="Times New Roman" w:cs="Times New Roman"/>
          <w:sz w:val="24"/>
          <w:szCs w:val="24"/>
        </w:rPr>
        <w:t xml:space="preserve">; </w:t>
      </w:r>
    </w:p>
    <w:p w14:paraId="422C175A" w14:textId="77777777" w:rsidR="00490E80"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 xml:space="preserve">vykdo Vilniaus miesto valstybės saugomų nekilnojamojo kultūros paveldo objektų, kultūros paveldo vietovių atvirųjų erdvių, statinių išorės bei autentiškų istorinių įrenginių stebėseną, vertina jų būklę, kaupia stebėsenos duomenis ir </w:t>
      </w:r>
      <w:r w:rsidR="001E2B5B" w:rsidRPr="00490E80">
        <w:rPr>
          <w:rFonts w:ascii="Times New Roman" w:hAnsi="Times New Roman" w:cs="Times New Roman"/>
          <w:sz w:val="24"/>
          <w:szCs w:val="24"/>
        </w:rPr>
        <w:t>viešina su</w:t>
      </w:r>
      <w:r w:rsidRPr="00490E80">
        <w:rPr>
          <w:rFonts w:ascii="Times New Roman" w:hAnsi="Times New Roman" w:cs="Times New Roman"/>
          <w:sz w:val="24"/>
          <w:szCs w:val="24"/>
        </w:rPr>
        <w:t>sistemin</w:t>
      </w:r>
      <w:r w:rsidR="001E2B5B" w:rsidRPr="00490E80">
        <w:rPr>
          <w:rFonts w:ascii="Times New Roman" w:hAnsi="Times New Roman" w:cs="Times New Roman"/>
          <w:sz w:val="24"/>
          <w:szCs w:val="24"/>
        </w:rPr>
        <w:t>tą</w:t>
      </w:r>
      <w:r w:rsidRPr="00490E80">
        <w:rPr>
          <w:rFonts w:ascii="Times New Roman" w:hAnsi="Times New Roman" w:cs="Times New Roman"/>
          <w:sz w:val="24"/>
          <w:szCs w:val="24"/>
        </w:rPr>
        <w:t xml:space="preserve"> informaciją; pagal kompetenciją renka, apibendrina ir teikia informaciją periodinei UNESCO Pasaulio paveldo vietovės stebėsenos </w:t>
      </w:r>
      <w:r w:rsidR="00847571" w:rsidRPr="00490E80">
        <w:rPr>
          <w:rFonts w:ascii="Times New Roman" w:hAnsi="Times New Roman" w:cs="Times New Roman"/>
          <w:sz w:val="24"/>
          <w:szCs w:val="24"/>
        </w:rPr>
        <w:t>ataskaitos rengėjui</w:t>
      </w:r>
      <w:r w:rsidRPr="00490E80">
        <w:rPr>
          <w:rFonts w:ascii="Times New Roman" w:hAnsi="Times New Roman" w:cs="Times New Roman"/>
          <w:sz w:val="24"/>
          <w:szCs w:val="24"/>
        </w:rPr>
        <w:t>;</w:t>
      </w:r>
    </w:p>
    <w:p w14:paraId="3E7BCBD1" w14:textId="77777777" w:rsidR="00490E80"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 xml:space="preserve">pagal kompetenciją vykdo bendruomeniškumo plėtojimo, gyventojų įtraukimo į pastatų ir aplinkos tvarkybos, planavimo bei įgyvendinimo sprendimų priėmimo </w:t>
      </w:r>
      <w:r w:rsidR="00847571" w:rsidRPr="00490E80">
        <w:rPr>
          <w:rFonts w:ascii="Times New Roman" w:hAnsi="Times New Roman" w:cs="Times New Roman"/>
          <w:sz w:val="24"/>
          <w:szCs w:val="24"/>
        </w:rPr>
        <w:t>procesus</w:t>
      </w:r>
      <w:r w:rsidRPr="00490E80">
        <w:rPr>
          <w:rFonts w:ascii="Times New Roman" w:hAnsi="Times New Roman" w:cs="Times New Roman"/>
          <w:sz w:val="24"/>
          <w:szCs w:val="24"/>
        </w:rPr>
        <w:t>;</w:t>
      </w:r>
    </w:p>
    <w:p w14:paraId="10182538" w14:textId="77777777" w:rsidR="00490E80"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 xml:space="preserve">teikia fiziniams ir juridiniams asmenims informaciją bei </w:t>
      </w:r>
      <w:r w:rsidR="004B45FD" w:rsidRPr="00490E80">
        <w:rPr>
          <w:rFonts w:ascii="Times New Roman" w:hAnsi="Times New Roman" w:cs="Times New Roman"/>
          <w:sz w:val="24"/>
          <w:szCs w:val="24"/>
        </w:rPr>
        <w:t xml:space="preserve">konsultuoja </w:t>
      </w:r>
      <w:r w:rsidRPr="00490E80">
        <w:rPr>
          <w:rFonts w:ascii="Times New Roman" w:hAnsi="Times New Roman" w:cs="Times New Roman"/>
          <w:sz w:val="24"/>
          <w:szCs w:val="24"/>
        </w:rPr>
        <w:t>nekilnoj</w:t>
      </w:r>
      <w:r w:rsidR="00335754" w:rsidRPr="00490E80">
        <w:rPr>
          <w:rFonts w:ascii="Times New Roman" w:hAnsi="Times New Roman" w:cs="Times New Roman"/>
          <w:sz w:val="24"/>
          <w:szCs w:val="24"/>
        </w:rPr>
        <w:t>amųjų kultūros paveldo vertybių</w:t>
      </w:r>
      <w:r w:rsidRPr="00490E80">
        <w:rPr>
          <w:rFonts w:ascii="Times New Roman" w:hAnsi="Times New Roman" w:cs="Times New Roman"/>
          <w:sz w:val="24"/>
          <w:szCs w:val="24"/>
        </w:rPr>
        <w:t xml:space="preserve"> priežiūros, tvarkybos, </w:t>
      </w:r>
      <w:r w:rsidR="00847571" w:rsidRPr="00490E80">
        <w:rPr>
          <w:rFonts w:ascii="Times New Roman" w:hAnsi="Times New Roman" w:cs="Times New Roman"/>
          <w:sz w:val="24"/>
          <w:szCs w:val="24"/>
        </w:rPr>
        <w:t>apsaugos</w:t>
      </w:r>
      <w:r w:rsidRPr="00490E80">
        <w:rPr>
          <w:rFonts w:ascii="Times New Roman" w:hAnsi="Times New Roman" w:cs="Times New Roman"/>
          <w:sz w:val="24"/>
          <w:szCs w:val="24"/>
        </w:rPr>
        <w:t xml:space="preserve"> klausimais</w:t>
      </w:r>
      <w:r w:rsidR="00847571" w:rsidRPr="00490E80">
        <w:rPr>
          <w:rFonts w:ascii="Times New Roman" w:hAnsi="Times New Roman" w:cs="Times New Roman"/>
          <w:sz w:val="24"/>
          <w:szCs w:val="24"/>
        </w:rPr>
        <w:t>;</w:t>
      </w:r>
    </w:p>
    <w:p w14:paraId="54D4457A" w14:textId="1D847597" w:rsidR="00490E80" w:rsidRDefault="00735AEA" w:rsidP="00F76C48">
      <w:pPr>
        <w:pStyle w:val="ListParagraph"/>
        <w:numPr>
          <w:ilvl w:val="1"/>
          <w:numId w:val="3"/>
        </w:num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laikydamasi </w:t>
      </w:r>
      <w:r w:rsidR="00355A87">
        <w:rPr>
          <w:rFonts w:ascii="Times New Roman" w:hAnsi="Times New Roman" w:cs="Times New Roman"/>
          <w:sz w:val="24"/>
          <w:szCs w:val="24"/>
        </w:rPr>
        <w:t>teisės aktų reikalavimų</w:t>
      </w:r>
      <w:r w:rsidR="00B93828" w:rsidRPr="00490E80">
        <w:rPr>
          <w:rFonts w:ascii="Times New Roman" w:hAnsi="Times New Roman" w:cs="Times New Roman"/>
          <w:sz w:val="24"/>
          <w:szCs w:val="24"/>
        </w:rPr>
        <w:t xml:space="preserve"> sudaro sutartis su fiziniais ir juridiniais asmenimis </w:t>
      </w:r>
      <w:r w:rsidR="0066578E" w:rsidRPr="00490E80">
        <w:rPr>
          <w:rFonts w:ascii="Times New Roman" w:hAnsi="Times New Roman" w:cs="Times New Roman"/>
          <w:sz w:val="24"/>
          <w:szCs w:val="24"/>
        </w:rPr>
        <w:t xml:space="preserve">dėl Vilniaus miesto savivaldybės lėšomis </w:t>
      </w:r>
      <w:r>
        <w:rPr>
          <w:rFonts w:ascii="Times New Roman" w:hAnsi="Times New Roman" w:cs="Times New Roman"/>
          <w:sz w:val="24"/>
          <w:szCs w:val="24"/>
        </w:rPr>
        <w:t>iš dalies</w:t>
      </w:r>
      <w:r w:rsidRPr="00490E80">
        <w:rPr>
          <w:rFonts w:ascii="Times New Roman" w:hAnsi="Times New Roman" w:cs="Times New Roman"/>
          <w:sz w:val="24"/>
          <w:szCs w:val="24"/>
        </w:rPr>
        <w:t xml:space="preserve"> </w:t>
      </w:r>
      <w:r w:rsidR="0066578E" w:rsidRPr="00490E80">
        <w:rPr>
          <w:rFonts w:ascii="Times New Roman" w:hAnsi="Times New Roman" w:cs="Times New Roman"/>
          <w:sz w:val="24"/>
          <w:szCs w:val="24"/>
        </w:rPr>
        <w:t xml:space="preserve">finansuojamų objektų tvarkybos pagal Vilniaus miesto savivaldybės </w:t>
      </w:r>
      <w:r w:rsidR="00554F0B" w:rsidRPr="00490E80">
        <w:rPr>
          <w:rFonts w:ascii="Times New Roman" w:hAnsi="Times New Roman" w:cs="Times New Roman"/>
          <w:sz w:val="24"/>
          <w:szCs w:val="24"/>
        </w:rPr>
        <w:t>institucijų</w:t>
      </w:r>
      <w:r w:rsidR="0066578E" w:rsidRPr="00490E80">
        <w:rPr>
          <w:rFonts w:ascii="Times New Roman" w:hAnsi="Times New Roman" w:cs="Times New Roman"/>
          <w:sz w:val="24"/>
          <w:szCs w:val="24"/>
        </w:rPr>
        <w:t xml:space="preserve"> patvirtintas programas;</w:t>
      </w:r>
      <w:r w:rsidR="00B93828" w:rsidRPr="00490E80">
        <w:rPr>
          <w:rFonts w:ascii="Times New Roman" w:hAnsi="Times New Roman" w:cs="Times New Roman"/>
          <w:sz w:val="24"/>
          <w:szCs w:val="24"/>
        </w:rPr>
        <w:t xml:space="preserve"> </w:t>
      </w:r>
      <w:r w:rsidR="00545ABD" w:rsidRPr="00490E80">
        <w:rPr>
          <w:rFonts w:ascii="Times New Roman" w:hAnsi="Times New Roman" w:cs="Times New Roman"/>
          <w:sz w:val="24"/>
          <w:szCs w:val="24"/>
        </w:rPr>
        <w:t xml:space="preserve">pagal kompetenciją </w:t>
      </w:r>
      <w:r w:rsidR="00B93828" w:rsidRPr="00490E80">
        <w:rPr>
          <w:rFonts w:ascii="Times New Roman" w:hAnsi="Times New Roman" w:cs="Times New Roman"/>
          <w:sz w:val="24"/>
          <w:szCs w:val="24"/>
        </w:rPr>
        <w:t>dalyvauja prižiūrint tokių objektų tvarkybos darbus;</w:t>
      </w:r>
    </w:p>
    <w:p w14:paraId="60DA2C2A" w14:textId="77777777" w:rsidR="00490E80"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 xml:space="preserve">įgyvendina </w:t>
      </w:r>
      <w:r w:rsidR="00554F0B" w:rsidRPr="00490E80">
        <w:rPr>
          <w:rFonts w:ascii="Times New Roman" w:hAnsi="Times New Roman" w:cs="Times New Roman"/>
          <w:sz w:val="24"/>
          <w:szCs w:val="24"/>
        </w:rPr>
        <w:t xml:space="preserve">Vilniaus miesto savivaldybės institucijų </w:t>
      </w:r>
      <w:r w:rsidRPr="00490E80">
        <w:rPr>
          <w:rFonts w:ascii="Times New Roman" w:hAnsi="Times New Roman" w:cs="Times New Roman"/>
          <w:sz w:val="24"/>
          <w:szCs w:val="24"/>
        </w:rPr>
        <w:t xml:space="preserve">patvirtintas </w:t>
      </w:r>
      <w:r w:rsidR="00713B79" w:rsidRPr="00490E80">
        <w:rPr>
          <w:rFonts w:ascii="Times New Roman" w:hAnsi="Times New Roman" w:cs="Times New Roman"/>
          <w:sz w:val="24"/>
          <w:szCs w:val="24"/>
        </w:rPr>
        <w:t xml:space="preserve">Vilniaus </w:t>
      </w:r>
      <w:r w:rsidRPr="00490E80">
        <w:rPr>
          <w:rFonts w:ascii="Times New Roman" w:hAnsi="Times New Roman" w:cs="Times New Roman"/>
          <w:sz w:val="24"/>
          <w:szCs w:val="24"/>
        </w:rPr>
        <w:t xml:space="preserve">miesto istorijos ir kultūros materialaus bei nematerialaus paveldo </w:t>
      </w:r>
      <w:r w:rsidR="00847571" w:rsidRPr="00490E80">
        <w:rPr>
          <w:rFonts w:ascii="Times New Roman" w:hAnsi="Times New Roman" w:cs="Times New Roman"/>
          <w:sz w:val="24"/>
          <w:szCs w:val="24"/>
        </w:rPr>
        <w:t>apsaugos ir pažinimo</w:t>
      </w:r>
      <w:r w:rsidRPr="00490E80">
        <w:rPr>
          <w:rFonts w:ascii="Times New Roman" w:hAnsi="Times New Roman" w:cs="Times New Roman"/>
          <w:sz w:val="24"/>
          <w:szCs w:val="24"/>
        </w:rPr>
        <w:t xml:space="preserve"> programas; </w:t>
      </w:r>
    </w:p>
    <w:p w14:paraId="192A1D79" w14:textId="7D9FD687" w:rsidR="00490E80"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dalyvauja organizuojant visuomen</w:t>
      </w:r>
      <w:r w:rsidR="00847571" w:rsidRPr="00490E80">
        <w:rPr>
          <w:rFonts w:ascii="Times New Roman" w:hAnsi="Times New Roman" w:cs="Times New Roman"/>
          <w:sz w:val="24"/>
          <w:szCs w:val="24"/>
        </w:rPr>
        <w:t>ei svarbių Senamiesčio statinių</w:t>
      </w:r>
      <w:r w:rsidR="00735AEA">
        <w:rPr>
          <w:rFonts w:ascii="Times New Roman" w:hAnsi="Times New Roman" w:cs="Times New Roman"/>
          <w:sz w:val="24"/>
          <w:szCs w:val="24"/>
        </w:rPr>
        <w:t xml:space="preserve"> (</w:t>
      </w:r>
      <w:r w:rsidRPr="00490E80">
        <w:rPr>
          <w:rFonts w:ascii="Times New Roman" w:hAnsi="Times New Roman" w:cs="Times New Roman"/>
          <w:sz w:val="24"/>
          <w:szCs w:val="24"/>
        </w:rPr>
        <w:t>pastatų</w:t>
      </w:r>
      <w:r w:rsidR="00735AEA">
        <w:rPr>
          <w:rFonts w:ascii="Times New Roman" w:hAnsi="Times New Roman" w:cs="Times New Roman"/>
          <w:sz w:val="24"/>
          <w:szCs w:val="24"/>
        </w:rPr>
        <w:t>)</w:t>
      </w:r>
      <w:r w:rsidRPr="00490E80">
        <w:rPr>
          <w:rFonts w:ascii="Times New Roman" w:hAnsi="Times New Roman" w:cs="Times New Roman"/>
          <w:sz w:val="24"/>
          <w:szCs w:val="24"/>
        </w:rPr>
        <w:t xml:space="preserve"> ir atvirųjų erdvių</w:t>
      </w:r>
      <w:r w:rsidR="00554F0B" w:rsidRPr="00490E80">
        <w:rPr>
          <w:rFonts w:ascii="Times New Roman" w:hAnsi="Times New Roman" w:cs="Times New Roman"/>
          <w:sz w:val="24"/>
          <w:szCs w:val="24"/>
        </w:rPr>
        <w:t xml:space="preserve"> </w:t>
      </w:r>
      <w:r w:rsidRPr="00490E80">
        <w:rPr>
          <w:rFonts w:ascii="Times New Roman" w:hAnsi="Times New Roman" w:cs="Times New Roman"/>
          <w:sz w:val="24"/>
          <w:szCs w:val="24"/>
        </w:rPr>
        <w:t xml:space="preserve">viešą projektinių dokumentų svarstymą; </w:t>
      </w:r>
    </w:p>
    <w:p w14:paraId="5BE2CF82" w14:textId="77777777" w:rsidR="00490E80"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stebi ir analizuoja duomenis apie Lietuvos ir tarptautinius paveldo apsaugos ir urbanistikos procesus, jų pokyčius, bendradarbiauja šiais klausimais su valstybės ir savivaldybių institucijomis</w:t>
      </w:r>
      <w:r w:rsidR="00713B79" w:rsidRPr="00490E80">
        <w:rPr>
          <w:rFonts w:ascii="Times New Roman" w:hAnsi="Times New Roman" w:cs="Times New Roman"/>
          <w:sz w:val="24"/>
          <w:szCs w:val="24"/>
        </w:rPr>
        <w:t xml:space="preserve"> ir įstaigomis</w:t>
      </w:r>
      <w:r w:rsidRPr="00490E80">
        <w:rPr>
          <w:rFonts w:ascii="Times New Roman" w:hAnsi="Times New Roman" w:cs="Times New Roman"/>
          <w:sz w:val="24"/>
          <w:szCs w:val="24"/>
        </w:rPr>
        <w:t>,  nevyriausybinėmis ir tarptautinėmis organizacijomis.</w:t>
      </w:r>
    </w:p>
    <w:p w14:paraId="1ED5A390" w14:textId="77F5ED7A" w:rsidR="00490E80"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p</w:t>
      </w:r>
      <w:r w:rsidR="000656CE" w:rsidRPr="00490E80">
        <w:rPr>
          <w:rFonts w:ascii="Times New Roman" w:hAnsi="Times New Roman" w:cs="Times New Roman"/>
          <w:sz w:val="24"/>
          <w:szCs w:val="24"/>
        </w:rPr>
        <w:t>agal kompetenciją</w:t>
      </w:r>
      <w:r w:rsidR="00D602C6" w:rsidRPr="00490E80">
        <w:rPr>
          <w:rFonts w:ascii="Times New Roman" w:hAnsi="Times New Roman" w:cs="Times New Roman"/>
          <w:sz w:val="24"/>
          <w:szCs w:val="24"/>
        </w:rPr>
        <w:t xml:space="preserve"> inicijuoja ir</w:t>
      </w:r>
      <w:r w:rsidR="000656CE" w:rsidRPr="00490E80">
        <w:rPr>
          <w:rFonts w:ascii="Times New Roman" w:hAnsi="Times New Roman" w:cs="Times New Roman"/>
          <w:sz w:val="24"/>
          <w:szCs w:val="24"/>
        </w:rPr>
        <w:t xml:space="preserve"> </w:t>
      </w:r>
      <w:r w:rsidRPr="00490E80">
        <w:rPr>
          <w:rFonts w:ascii="Times New Roman" w:hAnsi="Times New Roman" w:cs="Times New Roman"/>
          <w:sz w:val="24"/>
          <w:szCs w:val="24"/>
        </w:rPr>
        <w:t xml:space="preserve">įgyvendina </w:t>
      </w:r>
      <w:r w:rsidR="00D03AEA" w:rsidRPr="00490E80">
        <w:rPr>
          <w:rFonts w:ascii="Times New Roman" w:hAnsi="Times New Roman" w:cs="Times New Roman"/>
          <w:sz w:val="24"/>
          <w:szCs w:val="24"/>
        </w:rPr>
        <w:t xml:space="preserve">arba dalyvauja įgyvendinant </w:t>
      </w:r>
      <w:r w:rsidRPr="00490E80">
        <w:rPr>
          <w:rFonts w:ascii="Times New Roman" w:hAnsi="Times New Roman" w:cs="Times New Roman"/>
          <w:sz w:val="24"/>
          <w:szCs w:val="24"/>
        </w:rPr>
        <w:t xml:space="preserve">regioninius ir tarptautinius projektus, teikia </w:t>
      </w:r>
      <w:r w:rsidR="001E2B5B" w:rsidRPr="00490E80">
        <w:rPr>
          <w:rFonts w:ascii="Times New Roman" w:hAnsi="Times New Roman" w:cs="Times New Roman"/>
          <w:sz w:val="24"/>
          <w:szCs w:val="24"/>
        </w:rPr>
        <w:t xml:space="preserve">siūlymus </w:t>
      </w:r>
      <w:r w:rsidRPr="00490E80">
        <w:rPr>
          <w:rFonts w:ascii="Times New Roman" w:hAnsi="Times New Roman" w:cs="Times New Roman"/>
          <w:sz w:val="24"/>
          <w:szCs w:val="24"/>
        </w:rPr>
        <w:t xml:space="preserve">valstybės </w:t>
      </w:r>
      <w:r w:rsidR="0037648A" w:rsidRPr="00490E80">
        <w:rPr>
          <w:rFonts w:ascii="Times New Roman" w:hAnsi="Times New Roman" w:cs="Times New Roman"/>
          <w:sz w:val="24"/>
          <w:szCs w:val="24"/>
        </w:rPr>
        <w:t xml:space="preserve">ir </w:t>
      </w:r>
      <w:r w:rsidR="00735AEA" w:rsidRPr="00490E80">
        <w:rPr>
          <w:rFonts w:ascii="Times New Roman" w:hAnsi="Times New Roman" w:cs="Times New Roman"/>
          <w:sz w:val="24"/>
          <w:szCs w:val="24"/>
        </w:rPr>
        <w:t>savivaldyb</w:t>
      </w:r>
      <w:r w:rsidR="00735AEA">
        <w:rPr>
          <w:rFonts w:ascii="Times New Roman" w:hAnsi="Times New Roman" w:cs="Times New Roman"/>
          <w:sz w:val="24"/>
          <w:szCs w:val="24"/>
        </w:rPr>
        <w:t>ių</w:t>
      </w:r>
      <w:r w:rsidR="00735AEA" w:rsidRPr="00490E80">
        <w:rPr>
          <w:rFonts w:ascii="Times New Roman" w:hAnsi="Times New Roman" w:cs="Times New Roman"/>
          <w:sz w:val="24"/>
          <w:szCs w:val="24"/>
        </w:rPr>
        <w:t xml:space="preserve"> </w:t>
      </w:r>
      <w:r w:rsidRPr="00490E80">
        <w:rPr>
          <w:rFonts w:ascii="Times New Roman" w:hAnsi="Times New Roman" w:cs="Times New Roman"/>
          <w:sz w:val="24"/>
          <w:szCs w:val="24"/>
        </w:rPr>
        <w:t>insti</w:t>
      </w:r>
      <w:r w:rsidR="005D726B" w:rsidRPr="00490E80">
        <w:rPr>
          <w:rFonts w:ascii="Times New Roman" w:hAnsi="Times New Roman" w:cs="Times New Roman"/>
          <w:sz w:val="24"/>
          <w:szCs w:val="24"/>
        </w:rPr>
        <w:t>t</w:t>
      </w:r>
      <w:r w:rsidRPr="00490E80">
        <w:rPr>
          <w:rFonts w:ascii="Times New Roman" w:hAnsi="Times New Roman" w:cs="Times New Roman"/>
          <w:sz w:val="24"/>
          <w:szCs w:val="24"/>
        </w:rPr>
        <w:t>ucijoms</w:t>
      </w:r>
      <w:r w:rsidR="0037648A" w:rsidRPr="00490E80">
        <w:rPr>
          <w:rFonts w:ascii="Times New Roman" w:hAnsi="Times New Roman" w:cs="Times New Roman"/>
          <w:sz w:val="24"/>
          <w:szCs w:val="24"/>
        </w:rPr>
        <w:t xml:space="preserve"> bei įstaigoms </w:t>
      </w:r>
      <w:r w:rsidRPr="00490E80">
        <w:rPr>
          <w:rFonts w:ascii="Times New Roman" w:hAnsi="Times New Roman" w:cs="Times New Roman"/>
          <w:sz w:val="24"/>
          <w:szCs w:val="24"/>
        </w:rPr>
        <w:t>dėl tokio bendradarbiavimo aktualumo, poreikių</w:t>
      </w:r>
      <w:r w:rsidR="00335754" w:rsidRPr="00490E80">
        <w:rPr>
          <w:rFonts w:ascii="Times New Roman" w:hAnsi="Times New Roman" w:cs="Times New Roman"/>
          <w:sz w:val="24"/>
          <w:szCs w:val="24"/>
        </w:rPr>
        <w:t>,</w:t>
      </w:r>
      <w:r w:rsidRPr="00490E80">
        <w:rPr>
          <w:rFonts w:ascii="Times New Roman" w:hAnsi="Times New Roman" w:cs="Times New Roman"/>
          <w:sz w:val="24"/>
          <w:szCs w:val="24"/>
        </w:rPr>
        <w:t xml:space="preserve">  prioritetų</w:t>
      </w:r>
      <w:r w:rsidR="00554F0B" w:rsidRPr="00490E80">
        <w:rPr>
          <w:rFonts w:ascii="Times New Roman" w:hAnsi="Times New Roman" w:cs="Times New Roman"/>
          <w:sz w:val="24"/>
          <w:szCs w:val="24"/>
        </w:rPr>
        <w:t>;</w:t>
      </w:r>
    </w:p>
    <w:p w14:paraId="3F61567E" w14:textId="30A46C04" w:rsidR="00490E80" w:rsidRDefault="00A67C60"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 xml:space="preserve">viešina informaciją apie materialias ir nematerialias Senamiesčio bei Vilniaus miesto istorines ir kultūros vertybes, kultūros paveldo komunikacijos klausimais bendradarbiauja su valstybės, </w:t>
      </w:r>
      <w:r w:rsidR="00735AEA">
        <w:rPr>
          <w:rFonts w:ascii="Times New Roman" w:hAnsi="Times New Roman" w:cs="Times New Roman"/>
          <w:sz w:val="24"/>
          <w:szCs w:val="24"/>
        </w:rPr>
        <w:t>s</w:t>
      </w:r>
      <w:r w:rsidR="00735AEA" w:rsidRPr="00490E80">
        <w:rPr>
          <w:rFonts w:ascii="Times New Roman" w:hAnsi="Times New Roman" w:cs="Times New Roman"/>
          <w:sz w:val="24"/>
          <w:szCs w:val="24"/>
        </w:rPr>
        <w:t>avivaldyb</w:t>
      </w:r>
      <w:r w:rsidR="00735AEA">
        <w:rPr>
          <w:rFonts w:ascii="Times New Roman" w:hAnsi="Times New Roman" w:cs="Times New Roman"/>
          <w:sz w:val="24"/>
          <w:szCs w:val="24"/>
        </w:rPr>
        <w:t>ių</w:t>
      </w:r>
      <w:r w:rsidR="00735AEA" w:rsidRPr="00490E80">
        <w:rPr>
          <w:rFonts w:ascii="Times New Roman" w:hAnsi="Times New Roman" w:cs="Times New Roman"/>
          <w:sz w:val="24"/>
          <w:szCs w:val="24"/>
        </w:rPr>
        <w:t xml:space="preserve"> </w:t>
      </w:r>
      <w:r w:rsidRPr="00490E80">
        <w:rPr>
          <w:rFonts w:ascii="Times New Roman" w:hAnsi="Times New Roman" w:cs="Times New Roman"/>
          <w:sz w:val="24"/>
          <w:szCs w:val="24"/>
        </w:rPr>
        <w:t>institucijomis ir įstaigomis, mokslo įstaigomis, nevyriausybinėmis organizacijomis</w:t>
      </w:r>
      <w:r w:rsidR="00857861" w:rsidRPr="00490E80">
        <w:rPr>
          <w:rFonts w:ascii="Times New Roman" w:hAnsi="Times New Roman" w:cs="Times New Roman"/>
          <w:sz w:val="24"/>
          <w:szCs w:val="24"/>
        </w:rPr>
        <w:t>;</w:t>
      </w:r>
    </w:p>
    <w:p w14:paraId="31327F6B" w14:textId="77777777" w:rsidR="00490E80"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 xml:space="preserve">Agentūros veiklos </w:t>
      </w:r>
      <w:r w:rsidR="005D726B" w:rsidRPr="00490E80">
        <w:rPr>
          <w:rFonts w:ascii="Times New Roman" w:hAnsi="Times New Roman" w:cs="Times New Roman"/>
          <w:sz w:val="24"/>
          <w:szCs w:val="24"/>
        </w:rPr>
        <w:t>rūšys pagal Ekonominės veiklos rūšių klasifikatorių (EVRK 2 red.), patvirtintą Statistikos departamento prie Lietuvos Respublikos Vyriausybės generalinio direktoriaus 2007 m. spalio 31 d. įsakymu Nr. DĮ-226 „Dėl Ekonominės veiklos rūšių klasifikatoriaus patvirtinimo“</w:t>
      </w:r>
      <w:r w:rsidRPr="00490E80">
        <w:rPr>
          <w:rFonts w:ascii="Times New Roman" w:hAnsi="Times New Roman" w:cs="Times New Roman"/>
          <w:sz w:val="24"/>
          <w:szCs w:val="24"/>
        </w:rPr>
        <w:t>:</w:t>
      </w:r>
    </w:p>
    <w:p w14:paraId="39DB173D" w14:textId="77777777" w:rsidR="00490E80" w:rsidRDefault="00B93828" w:rsidP="00F76C48">
      <w:pPr>
        <w:pStyle w:val="ListParagraph"/>
        <w:numPr>
          <w:ilvl w:val="2"/>
          <w:numId w:val="3"/>
        </w:numPr>
        <w:spacing w:after="0"/>
        <w:ind w:left="0" w:firstLine="851"/>
        <w:jc w:val="both"/>
        <w:rPr>
          <w:rFonts w:ascii="Times New Roman" w:hAnsi="Times New Roman" w:cs="Times New Roman"/>
          <w:sz w:val="24"/>
          <w:szCs w:val="24"/>
        </w:rPr>
      </w:pPr>
      <w:r w:rsidRPr="00490E80">
        <w:rPr>
          <w:rFonts w:ascii="Times New Roman" w:hAnsi="Times New Roman" w:cs="Times New Roman"/>
          <w:sz w:val="24"/>
          <w:szCs w:val="24"/>
        </w:rPr>
        <w:t>vaikų poilsio stovyklų veikla, kodas 55.20.20;</w:t>
      </w:r>
    </w:p>
    <w:p w14:paraId="1C570C31" w14:textId="77777777" w:rsidR="00490E80" w:rsidRDefault="005D726B" w:rsidP="00F76C48">
      <w:pPr>
        <w:pStyle w:val="ListParagraph"/>
        <w:numPr>
          <w:ilvl w:val="2"/>
          <w:numId w:val="3"/>
        </w:numPr>
        <w:spacing w:after="0"/>
        <w:ind w:left="0" w:firstLine="851"/>
        <w:jc w:val="both"/>
        <w:rPr>
          <w:rFonts w:ascii="Times New Roman" w:hAnsi="Times New Roman" w:cs="Times New Roman"/>
          <w:sz w:val="24"/>
          <w:szCs w:val="24"/>
        </w:rPr>
      </w:pPr>
      <w:r w:rsidRPr="00490E80">
        <w:rPr>
          <w:rFonts w:ascii="Times New Roman" w:hAnsi="Times New Roman" w:cs="Times New Roman"/>
          <w:sz w:val="24"/>
          <w:szCs w:val="24"/>
        </w:rPr>
        <w:t>nuosavo arba nuomojamo nekilnojamojo turto nuoma ir eksploatavimas, kodas 68.20</w:t>
      </w:r>
      <w:r w:rsidR="00490E80">
        <w:rPr>
          <w:rFonts w:ascii="Times New Roman" w:hAnsi="Times New Roman" w:cs="Times New Roman"/>
          <w:sz w:val="24"/>
          <w:szCs w:val="24"/>
        </w:rPr>
        <w:t>;</w:t>
      </w:r>
    </w:p>
    <w:p w14:paraId="35DFAA37" w14:textId="77777777" w:rsidR="00490E80" w:rsidRDefault="005D726B" w:rsidP="00F76C48">
      <w:pPr>
        <w:pStyle w:val="ListParagraph"/>
        <w:numPr>
          <w:ilvl w:val="2"/>
          <w:numId w:val="3"/>
        </w:numPr>
        <w:spacing w:after="0"/>
        <w:ind w:left="0" w:firstLine="851"/>
        <w:jc w:val="both"/>
        <w:rPr>
          <w:rFonts w:ascii="Times New Roman" w:hAnsi="Times New Roman" w:cs="Times New Roman"/>
          <w:sz w:val="24"/>
          <w:szCs w:val="24"/>
        </w:rPr>
      </w:pPr>
      <w:r w:rsidRPr="00490E80">
        <w:rPr>
          <w:rFonts w:ascii="Times New Roman" w:hAnsi="Times New Roman" w:cs="Times New Roman"/>
          <w:sz w:val="24"/>
          <w:szCs w:val="24"/>
        </w:rPr>
        <w:lastRenderedPageBreak/>
        <w:t>a</w:t>
      </w:r>
      <w:r w:rsidR="004210FD" w:rsidRPr="00490E80">
        <w:rPr>
          <w:rFonts w:ascii="Times New Roman" w:hAnsi="Times New Roman" w:cs="Times New Roman"/>
          <w:sz w:val="24"/>
          <w:szCs w:val="24"/>
        </w:rPr>
        <w:t>rchitektūros ir inžinerijos veikla; techninis tikrinimas ir analizė, kodas 71;</w:t>
      </w:r>
    </w:p>
    <w:p w14:paraId="29D4C3B9" w14:textId="77777777" w:rsidR="00490E80" w:rsidRDefault="00B93828" w:rsidP="00F76C48">
      <w:pPr>
        <w:pStyle w:val="ListParagraph"/>
        <w:numPr>
          <w:ilvl w:val="2"/>
          <w:numId w:val="3"/>
        </w:numPr>
        <w:spacing w:after="0"/>
        <w:ind w:left="0" w:firstLine="851"/>
        <w:jc w:val="both"/>
        <w:rPr>
          <w:rFonts w:ascii="Times New Roman" w:hAnsi="Times New Roman" w:cs="Times New Roman"/>
          <w:sz w:val="24"/>
          <w:szCs w:val="24"/>
        </w:rPr>
      </w:pPr>
      <w:r w:rsidRPr="00490E80">
        <w:rPr>
          <w:rFonts w:ascii="Times New Roman" w:hAnsi="Times New Roman" w:cs="Times New Roman"/>
          <w:sz w:val="24"/>
          <w:szCs w:val="24"/>
        </w:rPr>
        <w:t>reklama, kodas73.1;</w:t>
      </w:r>
    </w:p>
    <w:p w14:paraId="22D67234" w14:textId="77777777" w:rsidR="00490E80" w:rsidRDefault="00B93828" w:rsidP="00F76C48">
      <w:pPr>
        <w:pStyle w:val="ListParagraph"/>
        <w:numPr>
          <w:ilvl w:val="2"/>
          <w:numId w:val="3"/>
        </w:numPr>
        <w:spacing w:after="0"/>
        <w:ind w:left="0" w:firstLine="851"/>
        <w:jc w:val="both"/>
        <w:rPr>
          <w:rFonts w:ascii="Times New Roman" w:hAnsi="Times New Roman" w:cs="Times New Roman"/>
          <w:sz w:val="24"/>
          <w:szCs w:val="24"/>
        </w:rPr>
      </w:pPr>
      <w:r w:rsidRPr="00490E80">
        <w:rPr>
          <w:rFonts w:ascii="Times New Roman" w:hAnsi="Times New Roman" w:cs="Times New Roman"/>
          <w:sz w:val="24"/>
          <w:szCs w:val="24"/>
        </w:rPr>
        <w:t>fotografavimo veikla, kodas 74.20;</w:t>
      </w:r>
    </w:p>
    <w:p w14:paraId="5BB144D8" w14:textId="77777777" w:rsidR="00490E80" w:rsidRDefault="00B93828" w:rsidP="00F76C48">
      <w:pPr>
        <w:pStyle w:val="ListParagraph"/>
        <w:numPr>
          <w:ilvl w:val="2"/>
          <w:numId w:val="3"/>
        </w:numPr>
        <w:spacing w:after="0"/>
        <w:ind w:left="0" w:firstLine="851"/>
        <w:jc w:val="both"/>
        <w:rPr>
          <w:rFonts w:ascii="Times New Roman" w:hAnsi="Times New Roman" w:cs="Times New Roman"/>
          <w:sz w:val="24"/>
          <w:szCs w:val="24"/>
        </w:rPr>
      </w:pPr>
      <w:r w:rsidRPr="00490E80">
        <w:rPr>
          <w:rFonts w:ascii="Times New Roman" w:hAnsi="Times New Roman" w:cs="Times New Roman"/>
          <w:sz w:val="24"/>
          <w:szCs w:val="24"/>
        </w:rPr>
        <w:t>įstaigos mašinų ir įrangos, įskaitant kompiuterius, nuoma ir išperkamoji nuoma, kodas 77.33;</w:t>
      </w:r>
    </w:p>
    <w:p w14:paraId="13BA9272" w14:textId="77777777" w:rsidR="00490E80" w:rsidRDefault="00B93828" w:rsidP="00F76C48">
      <w:pPr>
        <w:pStyle w:val="ListParagraph"/>
        <w:numPr>
          <w:ilvl w:val="2"/>
          <w:numId w:val="3"/>
        </w:numPr>
        <w:spacing w:after="0"/>
        <w:ind w:left="0" w:firstLine="851"/>
        <w:jc w:val="both"/>
        <w:rPr>
          <w:rFonts w:ascii="Times New Roman" w:hAnsi="Times New Roman" w:cs="Times New Roman"/>
          <w:sz w:val="24"/>
          <w:szCs w:val="24"/>
        </w:rPr>
      </w:pPr>
      <w:r w:rsidRPr="00490E80">
        <w:rPr>
          <w:rFonts w:ascii="Times New Roman" w:hAnsi="Times New Roman" w:cs="Times New Roman"/>
          <w:sz w:val="24"/>
          <w:szCs w:val="24"/>
        </w:rPr>
        <w:t>kelionių agentūrų ir ekskursijų organizatorių veikla, kodas 79.1;</w:t>
      </w:r>
    </w:p>
    <w:p w14:paraId="0BA2B8A5" w14:textId="77777777" w:rsidR="00490E80" w:rsidRDefault="00B93828" w:rsidP="00F76C48">
      <w:pPr>
        <w:pStyle w:val="ListParagraph"/>
        <w:numPr>
          <w:ilvl w:val="2"/>
          <w:numId w:val="3"/>
        </w:numPr>
        <w:spacing w:after="0"/>
        <w:ind w:left="0" w:firstLine="851"/>
        <w:jc w:val="both"/>
        <w:rPr>
          <w:rFonts w:ascii="Times New Roman" w:hAnsi="Times New Roman" w:cs="Times New Roman"/>
          <w:sz w:val="24"/>
          <w:szCs w:val="24"/>
        </w:rPr>
      </w:pPr>
      <w:r w:rsidRPr="00490E80">
        <w:rPr>
          <w:rFonts w:ascii="Times New Roman" w:hAnsi="Times New Roman" w:cs="Times New Roman"/>
          <w:sz w:val="24"/>
          <w:szCs w:val="24"/>
        </w:rPr>
        <w:t>posėdžių ir verslo renginių organizavimas, kodas 82.30;</w:t>
      </w:r>
    </w:p>
    <w:p w14:paraId="1A259A2C" w14:textId="77777777" w:rsidR="00490E80" w:rsidRDefault="00B93828" w:rsidP="00F76C48">
      <w:pPr>
        <w:pStyle w:val="ListParagraph"/>
        <w:numPr>
          <w:ilvl w:val="2"/>
          <w:numId w:val="3"/>
        </w:numPr>
        <w:spacing w:after="0"/>
        <w:ind w:left="0" w:firstLine="851"/>
        <w:jc w:val="both"/>
        <w:rPr>
          <w:rFonts w:ascii="Times New Roman" w:hAnsi="Times New Roman" w:cs="Times New Roman"/>
          <w:sz w:val="24"/>
          <w:szCs w:val="24"/>
        </w:rPr>
      </w:pPr>
      <w:r w:rsidRPr="00490E80">
        <w:rPr>
          <w:rFonts w:ascii="Times New Roman" w:hAnsi="Times New Roman" w:cs="Times New Roman"/>
          <w:sz w:val="24"/>
          <w:szCs w:val="24"/>
        </w:rPr>
        <w:t>kultūrinis švietimas, kodas 85.52;</w:t>
      </w:r>
    </w:p>
    <w:p w14:paraId="4657DA79" w14:textId="7BB2EC71" w:rsidR="00B93828" w:rsidRPr="00490E80" w:rsidRDefault="00B93828" w:rsidP="00F76C48">
      <w:pPr>
        <w:pStyle w:val="ListParagraph"/>
        <w:numPr>
          <w:ilvl w:val="2"/>
          <w:numId w:val="3"/>
        </w:numPr>
        <w:spacing w:after="0"/>
        <w:ind w:left="0" w:firstLine="851"/>
        <w:jc w:val="both"/>
        <w:rPr>
          <w:rFonts w:ascii="Times New Roman" w:hAnsi="Times New Roman" w:cs="Times New Roman"/>
          <w:sz w:val="24"/>
          <w:szCs w:val="24"/>
        </w:rPr>
      </w:pPr>
      <w:r w:rsidRPr="00490E80">
        <w:rPr>
          <w:rFonts w:ascii="Times New Roman" w:hAnsi="Times New Roman" w:cs="Times New Roman"/>
          <w:sz w:val="24"/>
          <w:szCs w:val="24"/>
        </w:rPr>
        <w:t>kitų, niekur kitur nepriskirtų, narystės organizacijų veikla, kodas 94.99.</w:t>
      </w:r>
    </w:p>
    <w:p w14:paraId="33653092" w14:textId="77777777" w:rsidR="00702767" w:rsidRDefault="00702767" w:rsidP="00280E62">
      <w:pPr>
        <w:spacing w:after="0"/>
        <w:jc w:val="center"/>
        <w:rPr>
          <w:rFonts w:ascii="Times New Roman" w:hAnsi="Times New Roman" w:cs="Times New Roman"/>
          <w:b/>
          <w:sz w:val="24"/>
          <w:szCs w:val="24"/>
        </w:rPr>
      </w:pPr>
    </w:p>
    <w:p w14:paraId="4C0517FF" w14:textId="77777777" w:rsidR="00B93828" w:rsidRPr="00280E62" w:rsidRDefault="00B93828" w:rsidP="00280E62">
      <w:pPr>
        <w:spacing w:after="0"/>
        <w:jc w:val="center"/>
        <w:rPr>
          <w:rFonts w:ascii="Times New Roman" w:hAnsi="Times New Roman" w:cs="Times New Roman"/>
          <w:b/>
          <w:sz w:val="24"/>
          <w:szCs w:val="24"/>
        </w:rPr>
      </w:pPr>
      <w:r w:rsidRPr="00280E62">
        <w:rPr>
          <w:rFonts w:ascii="Times New Roman" w:hAnsi="Times New Roman" w:cs="Times New Roman"/>
          <w:b/>
          <w:sz w:val="24"/>
          <w:szCs w:val="24"/>
        </w:rPr>
        <w:t>III SKYRIUS</w:t>
      </w:r>
    </w:p>
    <w:p w14:paraId="7A766BFF" w14:textId="5C4121BF" w:rsidR="00B93828" w:rsidRDefault="00B93828" w:rsidP="00702767">
      <w:pPr>
        <w:spacing w:after="0"/>
        <w:jc w:val="center"/>
        <w:rPr>
          <w:rFonts w:ascii="Times New Roman" w:hAnsi="Times New Roman" w:cs="Times New Roman"/>
          <w:b/>
          <w:sz w:val="24"/>
          <w:szCs w:val="24"/>
        </w:rPr>
      </w:pPr>
      <w:r w:rsidRPr="00280E62">
        <w:rPr>
          <w:rFonts w:ascii="Times New Roman" w:hAnsi="Times New Roman" w:cs="Times New Roman"/>
          <w:b/>
          <w:sz w:val="24"/>
          <w:szCs w:val="24"/>
        </w:rPr>
        <w:t>AGENTŪROS TEISĖS</w:t>
      </w:r>
      <w:r w:rsidR="00931A01">
        <w:rPr>
          <w:rFonts w:ascii="Times New Roman" w:hAnsi="Times New Roman" w:cs="Times New Roman"/>
          <w:b/>
          <w:sz w:val="24"/>
          <w:szCs w:val="24"/>
        </w:rPr>
        <w:t xml:space="preserve"> IR PAREIGOS</w:t>
      </w:r>
    </w:p>
    <w:p w14:paraId="1DBD4AFB" w14:textId="77777777" w:rsidR="00735AEA" w:rsidRPr="00702767" w:rsidRDefault="00735AEA" w:rsidP="00702767">
      <w:pPr>
        <w:spacing w:after="0"/>
        <w:jc w:val="center"/>
        <w:rPr>
          <w:rFonts w:ascii="Times New Roman" w:hAnsi="Times New Roman" w:cs="Times New Roman"/>
          <w:b/>
          <w:sz w:val="24"/>
          <w:szCs w:val="24"/>
        </w:rPr>
      </w:pPr>
    </w:p>
    <w:p w14:paraId="2F71478D" w14:textId="77777777" w:rsidR="00490E80" w:rsidRDefault="00B93828" w:rsidP="00F76C48">
      <w:pPr>
        <w:pStyle w:val="ListParagraph"/>
        <w:numPr>
          <w:ilvl w:val="0"/>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Agentūra turi teisę:</w:t>
      </w:r>
    </w:p>
    <w:p w14:paraId="0AB19778" w14:textId="77777777" w:rsidR="00490E80"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 xml:space="preserve">sudaryti darbo grupes, šaukti suinteresuotų </w:t>
      </w:r>
      <w:r w:rsidR="00F2443E" w:rsidRPr="00490E80">
        <w:rPr>
          <w:rFonts w:ascii="Times New Roman" w:hAnsi="Times New Roman" w:cs="Times New Roman"/>
          <w:sz w:val="24"/>
          <w:szCs w:val="24"/>
        </w:rPr>
        <w:t xml:space="preserve">valstybės ir savivaldybių institucijų ir įstaigų </w:t>
      </w:r>
      <w:r w:rsidRPr="00490E80">
        <w:rPr>
          <w:rFonts w:ascii="Times New Roman" w:hAnsi="Times New Roman" w:cs="Times New Roman"/>
          <w:sz w:val="24"/>
          <w:szCs w:val="24"/>
        </w:rPr>
        <w:t>atstovų pasitarimus</w:t>
      </w:r>
      <w:r w:rsidR="00490E80">
        <w:rPr>
          <w:rFonts w:ascii="Times New Roman" w:hAnsi="Times New Roman" w:cs="Times New Roman"/>
          <w:sz w:val="24"/>
          <w:szCs w:val="24"/>
        </w:rPr>
        <w:t>;</w:t>
      </w:r>
    </w:p>
    <w:p w14:paraId="41F27482" w14:textId="2ED09152" w:rsidR="00490E80" w:rsidRDefault="00355A87" w:rsidP="00F76C48">
      <w:pPr>
        <w:pStyle w:val="ListParagraph"/>
        <w:numPr>
          <w:ilvl w:val="1"/>
          <w:numId w:val="3"/>
        </w:num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laikantis teisės aktų nustatytų reikalavimų </w:t>
      </w:r>
      <w:r w:rsidR="00B93828" w:rsidRPr="00490E80">
        <w:rPr>
          <w:rFonts w:ascii="Times New Roman" w:hAnsi="Times New Roman" w:cs="Times New Roman"/>
          <w:sz w:val="24"/>
          <w:szCs w:val="24"/>
        </w:rPr>
        <w:t>pagal kompetenciją sudaryti sutartis su juridiniais ir fiziniais asmenimis;</w:t>
      </w:r>
    </w:p>
    <w:p w14:paraId="29605962" w14:textId="77777777" w:rsidR="00490E80" w:rsidRDefault="00931A01"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verstis įstatymų nedraudžiama ūkine komercine veikla, kuri yra neatsiejamai susijusi su Agentūros veiklos tikslais. Įstatymų nustatytais atvejais imtis tam tikros rūšies veiklos tik gavusi įstatymų nustatyta tvarka išduotą licenciją. Agentūra privalo turėti visas licencijas (leidimus), kurios įstatymuose numatytos kaip būtinos jos veiklos sąlygos</w:t>
      </w:r>
      <w:r w:rsidR="006E6980" w:rsidRPr="00490E80">
        <w:rPr>
          <w:rFonts w:ascii="Times New Roman" w:hAnsi="Times New Roman" w:cs="Times New Roman"/>
          <w:sz w:val="24"/>
          <w:szCs w:val="24"/>
        </w:rPr>
        <w:t>;</w:t>
      </w:r>
      <w:r w:rsidR="00B93828" w:rsidRPr="00490E80">
        <w:rPr>
          <w:rFonts w:ascii="Times New Roman" w:hAnsi="Times New Roman" w:cs="Times New Roman"/>
          <w:sz w:val="24"/>
          <w:szCs w:val="24"/>
        </w:rPr>
        <w:t xml:space="preserve"> </w:t>
      </w:r>
    </w:p>
    <w:p w14:paraId="51F6FAA3" w14:textId="77777777" w:rsidR="00490E80"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laikantis teisės aktų reikalavimų gauti paramą</w:t>
      </w:r>
      <w:r w:rsidR="006E6980" w:rsidRPr="00490E80">
        <w:rPr>
          <w:rFonts w:ascii="Times New Roman" w:hAnsi="Times New Roman" w:cs="Times New Roman"/>
          <w:sz w:val="24"/>
          <w:szCs w:val="24"/>
        </w:rPr>
        <w:t>;</w:t>
      </w:r>
    </w:p>
    <w:p w14:paraId="30E9B7CA" w14:textId="77777777" w:rsidR="00490E80"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naudoti nuosavas lėšas šiuose įstatuose numatytais tikslais ir teisės aktų nustatyta tvarka;</w:t>
      </w:r>
    </w:p>
    <w:p w14:paraId="60FB5E0C" w14:textId="77777777" w:rsidR="00490E80" w:rsidRDefault="00931A01"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 xml:space="preserve">teisės aktų nustatyta tvarka </w:t>
      </w:r>
      <w:r w:rsidR="00B93828" w:rsidRPr="00490E80">
        <w:rPr>
          <w:rFonts w:ascii="Times New Roman" w:hAnsi="Times New Roman" w:cs="Times New Roman"/>
          <w:sz w:val="24"/>
          <w:szCs w:val="24"/>
        </w:rPr>
        <w:t>įsigyti turtą, jį valdyti, naudoti ir disponuoti juo</w:t>
      </w:r>
      <w:r w:rsidRPr="00490E80">
        <w:rPr>
          <w:rFonts w:ascii="Times New Roman" w:hAnsi="Times New Roman" w:cs="Times New Roman"/>
          <w:sz w:val="24"/>
          <w:szCs w:val="24"/>
        </w:rPr>
        <w:t>;</w:t>
      </w:r>
    </w:p>
    <w:p w14:paraId="6B532247" w14:textId="77777777" w:rsidR="00490E80"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užmegzti tarptautinius ryšius;</w:t>
      </w:r>
    </w:p>
    <w:p w14:paraId="550903AF" w14:textId="77777777" w:rsidR="00490E80" w:rsidRDefault="0066578E"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dalyvauti šalies ir tarptautiniuose projektuose, susijusiuose su kultūros paveldo apsauga, priežiūra ir komunikacija</w:t>
      </w:r>
      <w:r w:rsidR="000656CE" w:rsidRPr="00490E80">
        <w:rPr>
          <w:rFonts w:ascii="Times New Roman" w:hAnsi="Times New Roman" w:cs="Times New Roman"/>
          <w:sz w:val="24"/>
          <w:szCs w:val="24"/>
        </w:rPr>
        <w:t>;</w:t>
      </w:r>
      <w:r w:rsidR="00B93828" w:rsidRPr="00490E80">
        <w:rPr>
          <w:rFonts w:ascii="Times New Roman" w:hAnsi="Times New Roman" w:cs="Times New Roman"/>
          <w:sz w:val="24"/>
          <w:szCs w:val="24"/>
        </w:rPr>
        <w:t xml:space="preserve"> </w:t>
      </w:r>
    </w:p>
    <w:p w14:paraId="46E0398B" w14:textId="77777777" w:rsidR="00490E80" w:rsidRDefault="00931A01"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 xml:space="preserve">teisės aktų nustatyta tvarka </w:t>
      </w:r>
      <w:r w:rsidR="00B93828" w:rsidRPr="00490E80">
        <w:rPr>
          <w:rFonts w:ascii="Times New Roman" w:hAnsi="Times New Roman" w:cs="Times New Roman"/>
          <w:sz w:val="24"/>
          <w:szCs w:val="24"/>
        </w:rPr>
        <w:t>stoti į ne pelno organizacijų asociacijas, dalyvauti jų veikloje.</w:t>
      </w:r>
    </w:p>
    <w:p w14:paraId="3631C574" w14:textId="77777777" w:rsidR="00490E80" w:rsidRDefault="00243597" w:rsidP="00F76C48">
      <w:pPr>
        <w:pStyle w:val="ListParagraph"/>
        <w:numPr>
          <w:ilvl w:val="0"/>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Agentūra turi pareigą:</w:t>
      </w:r>
    </w:p>
    <w:p w14:paraId="064DF8BD" w14:textId="77777777" w:rsidR="00490E80" w:rsidRDefault="00243597"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vykdyti Agentūros sudarytose sutartyse sutartus įsipareigojimus;</w:t>
      </w:r>
    </w:p>
    <w:p w14:paraId="5774E9A3" w14:textId="77777777" w:rsidR="00490E80" w:rsidRDefault="006E6980"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 xml:space="preserve">teisės aktų nustatyta tvarka </w:t>
      </w:r>
      <w:r w:rsidR="00243597" w:rsidRPr="00490E80">
        <w:rPr>
          <w:rFonts w:ascii="Times New Roman" w:hAnsi="Times New Roman" w:cs="Times New Roman"/>
          <w:sz w:val="24"/>
          <w:szCs w:val="24"/>
        </w:rPr>
        <w:t>naudoti lėšas Įstatuose nurodytiems uždaviniams vykdyti;</w:t>
      </w:r>
    </w:p>
    <w:p w14:paraId="4C15CF6F" w14:textId="1263D5A7" w:rsidR="00490E80" w:rsidRDefault="001D2846" w:rsidP="00F76C48">
      <w:pPr>
        <w:pStyle w:val="ListParagraph"/>
        <w:numPr>
          <w:ilvl w:val="1"/>
          <w:numId w:val="3"/>
        </w:numPr>
        <w:spacing w:after="0"/>
        <w:ind w:firstLine="851"/>
        <w:jc w:val="both"/>
        <w:rPr>
          <w:rFonts w:ascii="Times New Roman" w:hAnsi="Times New Roman" w:cs="Times New Roman"/>
          <w:sz w:val="24"/>
          <w:szCs w:val="24"/>
        </w:rPr>
      </w:pPr>
      <w:bookmarkStart w:id="1" w:name="_Hlk128978790"/>
      <w:r w:rsidRPr="001D2846">
        <w:rPr>
          <w:rFonts w:ascii="Times New Roman" w:hAnsi="Times New Roman" w:cs="Times New Roman"/>
          <w:sz w:val="24"/>
          <w:szCs w:val="24"/>
        </w:rPr>
        <w:t>vykdydama savo veiklą vadovautis kompetentingų Vilniaus miesto savivaldybės institucijų priimamais sprendimais, ir</w:t>
      </w:r>
      <w:r w:rsidR="00735AEA">
        <w:rPr>
          <w:rFonts w:ascii="Times New Roman" w:hAnsi="Times New Roman" w:cs="Times New Roman"/>
          <w:sz w:val="24"/>
          <w:szCs w:val="24"/>
        </w:rPr>
        <w:t xml:space="preserve"> (</w:t>
      </w:r>
      <w:r w:rsidRPr="001D2846">
        <w:rPr>
          <w:rFonts w:ascii="Times New Roman" w:hAnsi="Times New Roman" w:cs="Times New Roman"/>
          <w:sz w:val="24"/>
          <w:szCs w:val="24"/>
        </w:rPr>
        <w:t>ar</w:t>
      </w:r>
      <w:r w:rsidR="00735AEA">
        <w:rPr>
          <w:rFonts w:ascii="Times New Roman" w:hAnsi="Times New Roman" w:cs="Times New Roman"/>
          <w:sz w:val="24"/>
          <w:szCs w:val="24"/>
        </w:rPr>
        <w:t>)</w:t>
      </w:r>
      <w:r w:rsidRPr="001D2846">
        <w:rPr>
          <w:rFonts w:ascii="Times New Roman" w:hAnsi="Times New Roman" w:cs="Times New Roman"/>
          <w:sz w:val="24"/>
          <w:szCs w:val="24"/>
        </w:rPr>
        <w:t xml:space="preserve"> kitais teisės aktais bei Vilniaus miesto savivaldybės administracijos struktūrinių padalinių, kuriems pavesta kuruoti Agentūros veiklą, pavedimais</w:t>
      </w:r>
      <w:r w:rsidR="00C34BCA" w:rsidRPr="00490E80">
        <w:rPr>
          <w:rFonts w:ascii="Times New Roman" w:hAnsi="Times New Roman" w:cs="Times New Roman"/>
          <w:sz w:val="24"/>
          <w:szCs w:val="24"/>
        </w:rPr>
        <w:t>;</w:t>
      </w:r>
    </w:p>
    <w:bookmarkEnd w:id="1"/>
    <w:p w14:paraId="07E09DB8" w14:textId="013E3F7A" w:rsidR="00243597" w:rsidRPr="00490E80" w:rsidRDefault="00243597" w:rsidP="00F76C48">
      <w:pPr>
        <w:pStyle w:val="ListParagraph"/>
        <w:numPr>
          <w:ilvl w:val="1"/>
          <w:numId w:val="3"/>
        </w:numPr>
        <w:spacing w:after="0"/>
        <w:ind w:firstLine="851"/>
        <w:jc w:val="both"/>
        <w:rPr>
          <w:rFonts w:ascii="Times New Roman" w:hAnsi="Times New Roman" w:cs="Times New Roman"/>
          <w:sz w:val="24"/>
          <w:szCs w:val="24"/>
        </w:rPr>
      </w:pPr>
      <w:r w:rsidRPr="00490E80">
        <w:rPr>
          <w:rFonts w:ascii="Times New Roman" w:hAnsi="Times New Roman" w:cs="Times New Roman"/>
          <w:sz w:val="24"/>
          <w:szCs w:val="24"/>
        </w:rPr>
        <w:t>vykdyti kitas teisės aktuose numatytas pareigas.</w:t>
      </w:r>
    </w:p>
    <w:p w14:paraId="7AF63338" w14:textId="77777777" w:rsidR="003D4E1F" w:rsidRDefault="003D4E1F" w:rsidP="003D4E1F">
      <w:pPr>
        <w:spacing w:after="0"/>
        <w:rPr>
          <w:rFonts w:ascii="Times New Roman" w:hAnsi="Times New Roman" w:cs="Times New Roman"/>
          <w:sz w:val="24"/>
          <w:szCs w:val="24"/>
        </w:rPr>
      </w:pPr>
    </w:p>
    <w:p w14:paraId="5217F25D" w14:textId="77777777" w:rsidR="003D4E1F" w:rsidRPr="003D4E1F" w:rsidRDefault="003D4E1F" w:rsidP="003D4E1F">
      <w:pPr>
        <w:spacing w:after="0"/>
        <w:jc w:val="center"/>
        <w:rPr>
          <w:rFonts w:ascii="Times New Roman" w:hAnsi="Times New Roman" w:cs="Times New Roman"/>
          <w:b/>
          <w:sz w:val="24"/>
          <w:szCs w:val="24"/>
        </w:rPr>
      </w:pPr>
      <w:r w:rsidRPr="003D4E1F">
        <w:rPr>
          <w:rFonts w:ascii="Times New Roman" w:hAnsi="Times New Roman" w:cs="Times New Roman"/>
          <w:b/>
          <w:sz w:val="24"/>
          <w:szCs w:val="24"/>
        </w:rPr>
        <w:t>IV SKYRIUS</w:t>
      </w:r>
    </w:p>
    <w:p w14:paraId="7BB9BFE9" w14:textId="77777777" w:rsidR="003D4E1F" w:rsidRPr="003D4E1F" w:rsidRDefault="003D4E1F" w:rsidP="003D4E1F">
      <w:pPr>
        <w:spacing w:after="0"/>
        <w:jc w:val="center"/>
        <w:rPr>
          <w:rFonts w:ascii="Times New Roman" w:hAnsi="Times New Roman" w:cs="Times New Roman"/>
          <w:b/>
          <w:sz w:val="24"/>
          <w:szCs w:val="24"/>
        </w:rPr>
      </w:pPr>
      <w:r w:rsidRPr="003D4E1F">
        <w:rPr>
          <w:rFonts w:ascii="Times New Roman" w:hAnsi="Times New Roman" w:cs="Times New Roman"/>
          <w:b/>
          <w:sz w:val="24"/>
          <w:szCs w:val="24"/>
        </w:rPr>
        <w:t>DALININKAI IR ASMENS TAPIMO NAUJU DALININKU TVARKA</w:t>
      </w:r>
    </w:p>
    <w:p w14:paraId="20043D97" w14:textId="77777777" w:rsidR="003D4E1F" w:rsidRPr="003D4E1F" w:rsidRDefault="003D4E1F" w:rsidP="00F76C48">
      <w:pPr>
        <w:spacing w:after="0"/>
        <w:ind w:firstLine="851"/>
        <w:rPr>
          <w:rFonts w:ascii="Times New Roman" w:hAnsi="Times New Roman" w:cs="Times New Roman"/>
          <w:sz w:val="24"/>
          <w:szCs w:val="24"/>
        </w:rPr>
      </w:pPr>
    </w:p>
    <w:p w14:paraId="514E520B" w14:textId="77777777" w:rsidR="00AC5C0B" w:rsidRDefault="003D4E1F" w:rsidP="00F76C48">
      <w:pPr>
        <w:pStyle w:val="ListParagraph"/>
        <w:numPr>
          <w:ilvl w:val="0"/>
          <w:numId w:val="3"/>
        </w:numPr>
        <w:spacing w:after="0"/>
        <w:ind w:firstLine="851"/>
        <w:jc w:val="both"/>
        <w:rPr>
          <w:rFonts w:ascii="Times New Roman" w:hAnsi="Times New Roman" w:cs="Times New Roman"/>
          <w:sz w:val="24"/>
          <w:szCs w:val="24"/>
        </w:rPr>
      </w:pPr>
      <w:r w:rsidRPr="00AC5C0B">
        <w:rPr>
          <w:rFonts w:ascii="Times New Roman" w:hAnsi="Times New Roman" w:cs="Times New Roman"/>
          <w:sz w:val="24"/>
          <w:szCs w:val="24"/>
        </w:rPr>
        <w:t>Asmuo gali tapti nauju dalininku, jį priėmus dalininku arba jam įgijus (paveldėjus, nupirkus ar kitais būdais įgijus) dalininko teises.</w:t>
      </w:r>
    </w:p>
    <w:p w14:paraId="05EBBDBA" w14:textId="77777777" w:rsidR="00AC5C0B" w:rsidRDefault="003D4E1F" w:rsidP="00F76C48">
      <w:pPr>
        <w:pStyle w:val="ListParagraph"/>
        <w:numPr>
          <w:ilvl w:val="0"/>
          <w:numId w:val="3"/>
        </w:numPr>
        <w:spacing w:after="0"/>
        <w:ind w:firstLine="851"/>
        <w:jc w:val="both"/>
        <w:rPr>
          <w:rFonts w:ascii="Times New Roman" w:hAnsi="Times New Roman" w:cs="Times New Roman"/>
          <w:sz w:val="24"/>
          <w:szCs w:val="24"/>
        </w:rPr>
      </w:pPr>
      <w:r w:rsidRPr="00AC5C0B">
        <w:rPr>
          <w:rFonts w:ascii="Times New Roman" w:hAnsi="Times New Roman" w:cs="Times New Roman"/>
          <w:sz w:val="24"/>
          <w:szCs w:val="24"/>
        </w:rPr>
        <w:t>Asmuo priimamas dalininku tokia tvarka:</w:t>
      </w:r>
    </w:p>
    <w:p w14:paraId="0AB88357" w14:textId="20C6EEF6" w:rsidR="00AC5C0B" w:rsidRDefault="003D4E1F" w:rsidP="00F76C48">
      <w:pPr>
        <w:pStyle w:val="ListParagraph"/>
        <w:numPr>
          <w:ilvl w:val="1"/>
          <w:numId w:val="3"/>
        </w:numPr>
        <w:spacing w:after="0"/>
        <w:ind w:firstLine="851"/>
        <w:jc w:val="both"/>
        <w:rPr>
          <w:rFonts w:ascii="Times New Roman" w:hAnsi="Times New Roman" w:cs="Times New Roman"/>
          <w:sz w:val="24"/>
          <w:szCs w:val="24"/>
        </w:rPr>
      </w:pPr>
      <w:r w:rsidRPr="00AC5C0B">
        <w:rPr>
          <w:rFonts w:ascii="Times New Roman" w:hAnsi="Times New Roman" w:cs="Times New Roman"/>
          <w:sz w:val="24"/>
          <w:szCs w:val="24"/>
        </w:rPr>
        <w:t>pageidaujantis tapti dalininku asmuo pateikia Agentūros direktoriui prašymą juo tapti; asmens prašyme turi būti nurodyti duomenys apie ji (fizinio asmens vardas, pavardė, asmens kodas,</w:t>
      </w:r>
      <w:r w:rsidR="00243597" w:rsidRPr="00243597">
        <w:t xml:space="preserve"> </w:t>
      </w:r>
      <w:r w:rsidR="00243597" w:rsidRPr="00AC5C0B">
        <w:rPr>
          <w:rFonts w:ascii="Times New Roman" w:hAnsi="Times New Roman" w:cs="Times New Roman"/>
          <w:sz w:val="24"/>
          <w:szCs w:val="24"/>
        </w:rPr>
        <w:t>kai asmuo jo neturi – gimimo data),</w:t>
      </w:r>
      <w:r w:rsidRPr="00AC5C0B">
        <w:rPr>
          <w:rFonts w:ascii="Times New Roman" w:hAnsi="Times New Roman" w:cs="Times New Roman"/>
          <w:sz w:val="24"/>
          <w:szCs w:val="24"/>
        </w:rPr>
        <w:t xml:space="preserve"> </w:t>
      </w:r>
      <w:r w:rsidR="00895D93" w:rsidRPr="00AC5C0B">
        <w:rPr>
          <w:rFonts w:ascii="Times New Roman" w:hAnsi="Times New Roman" w:cs="Times New Roman"/>
          <w:sz w:val="24"/>
          <w:szCs w:val="24"/>
        </w:rPr>
        <w:t xml:space="preserve">deklaruota </w:t>
      </w:r>
      <w:r w:rsidRPr="00AC5C0B">
        <w:rPr>
          <w:rFonts w:ascii="Times New Roman" w:hAnsi="Times New Roman" w:cs="Times New Roman"/>
          <w:sz w:val="24"/>
          <w:szCs w:val="24"/>
        </w:rPr>
        <w:t xml:space="preserve">gyvenamoji vieta arba adresas korespondencijai; </w:t>
      </w:r>
      <w:r w:rsidRPr="00AC5C0B">
        <w:rPr>
          <w:rFonts w:ascii="Times New Roman" w:hAnsi="Times New Roman" w:cs="Times New Roman"/>
          <w:sz w:val="24"/>
          <w:szCs w:val="24"/>
        </w:rPr>
        <w:lastRenderedPageBreak/>
        <w:t xml:space="preserve">juridinio asmens pavadinimas, teisinė forma, kodas, buveinė, atstovo vardas, pavardė), išreikštas pritarimas Agentūros veiklos tikslams ir nurodytas asmens numatomas įnašas į dalininkų kapitalą, šio </w:t>
      </w:r>
      <w:r w:rsidR="001D2846" w:rsidRPr="00AC5C0B">
        <w:rPr>
          <w:rFonts w:ascii="Times New Roman" w:hAnsi="Times New Roman" w:cs="Times New Roman"/>
          <w:sz w:val="24"/>
          <w:szCs w:val="24"/>
        </w:rPr>
        <w:t>įnašo</w:t>
      </w:r>
      <w:r w:rsidRPr="00AC5C0B">
        <w:rPr>
          <w:rFonts w:ascii="Times New Roman" w:hAnsi="Times New Roman" w:cs="Times New Roman"/>
          <w:sz w:val="24"/>
          <w:szCs w:val="24"/>
        </w:rPr>
        <w:t xml:space="preserve"> dydis (kai numatomas įnašas </w:t>
      </w:r>
      <w:r w:rsidR="0063372F">
        <w:rPr>
          <w:rFonts w:ascii="Times New Roman" w:hAnsi="Times New Roman" w:cs="Times New Roman"/>
          <w:sz w:val="24"/>
          <w:szCs w:val="24"/>
        </w:rPr>
        <w:t>–</w:t>
      </w:r>
      <w:r w:rsidRPr="00AC5C0B">
        <w:rPr>
          <w:rFonts w:ascii="Times New Roman" w:hAnsi="Times New Roman" w:cs="Times New Roman"/>
          <w:sz w:val="24"/>
          <w:szCs w:val="24"/>
        </w:rPr>
        <w:t xml:space="preserve"> pinigai) ar vertė (kai numatomas įnašas </w:t>
      </w:r>
      <w:r w:rsidR="0063372F">
        <w:rPr>
          <w:rFonts w:ascii="Times New Roman" w:hAnsi="Times New Roman" w:cs="Times New Roman"/>
          <w:sz w:val="24"/>
          <w:szCs w:val="24"/>
        </w:rPr>
        <w:t>–</w:t>
      </w:r>
      <w:r w:rsidRPr="00AC5C0B">
        <w:rPr>
          <w:rFonts w:ascii="Times New Roman" w:hAnsi="Times New Roman" w:cs="Times New Roman"/>
          <w:sz w:val="24"/>
          <w:szCs w:val="24"/>
        </w:rPr>
        <w:t xml:space="preserve"> materialusis ar nematerialusis turtas) (eurais) ir įnašo perdavimo Agentūros terminas;</w:t>
      </w:r>
    </w:p>
    <w:p w14:paraId="5AB40DFA" w14:textId="77777777" w:rsidR="00AC5C0B" w:rsidRDefault="003D4E1F" w:rsidP="00F76C48">
      <w:pPr>
        <w:pStyle w:val="ListParagraph"/>
        <w:numPr>
          <w:ilvl w:val="1"/>
          <w:numId w:val="3"/>
        </w:numPr>
        <w:spacing w:after="0"/>
        <w:ind w:firstLine="851"/>
        <w:jc w:val="both"/>
        <w:rPr>
          <w:rFonts w:ascii="Times New Roman" w:hAnsi="Times New Roman" w:cs="Times New Roman"/>
          <w:sz w:val="24"/>
          <w:szCs w:val="24"/>
        </w:rPr>
      </w:pPr>
      <w:r w:rsidRPr="00AC5C0B">
        <w:rPr>
          <w:rFonts w:ascii="Times New Roman" w:hAnsi="Times New Roman" w:cs="Times New Roman"/>
          <w:sz w:val="24"/>
          <w:szCs w:val="24"/>
        </w:rPr>
        <w:t>asmuo dalininku priimamas visuotinio dalininkų susirinkimo sprendimu;</w:t>
      </w:r>
    </w:p>
    <w:p w14:paraId="4133085E" w14:textId="77777777" w:rsidR="00AC5C0B" w:rsidRDefault="003D4E1F" w:rsidP="00F76C48">
      <w:pPr>
        <w:pStyle w:val="ListParagraph"/>
        <w:numPr>
          <w:ilvl w:val="1"/>
          <w:numId w:val="3"/>
        </w:numPr>
        <w:spacing w:after="0"/>
        <w:ind w:firstLine="851"/>
        <w:jc w:val="both"/>
        <w:rPr>
          <w:rFonts w:ascii="Times New Roman" w:hAnsi="Times New Roman" w:cs="Times New Roman"/>
          <w:sz w:val="24"/>
          <w:szCs w:val="24"/>
        </w:rPr>
      </w:pPr>
      <w:r w:rsidRPr="00AC5C0B">
        <w:rPr>
          <w:rFonts w:ascii="Times New Roman" w:hAnsi="Times New Roman" w:cs="Times New Roman"/>
          <w:sz w:val="24"/>
          <w:szCs w:val="24"/>
        </w:rPr>
        <w:t>visuotiniam dalininkų susirinkimui priėmus sprendimą priimti dalininką, pageidavęs dalininku tapti asmuo juo tampa, perdavęs Agentūrai savo prašyme nurodytą įnašą.</w:t>
      </w:r>
    </w:p>
    <w:p w14:paraId="3A700F09" w14:textId="77777777" w:rsidR="00AC5C0B" w:rsidRDefault="003D4E1F" w:rsidP="00F76C48">
      <w:pPr>
        <w:pStyle w:val="ListParagraph"/>
        <w:numPr>
          <w:ilvl w:val="0"/>
          <w:numId w:val="3"/>
        </w:numPr>
        <w:spacing w:after="0"/>
        <w:ind w:firstLine="851"/>
        <w:jc w:val="both"/>
        <w:rPr>
          <w:rFonts w:ascii="Times New Roman" w:hAnsi="Times New Roman" w:cs="Times New Roman"/>
          <w:sz w:val="24"/>
          <w:szCs w:val="24"/>
        </w:rPr>
      </w:pPr>
      <w:r w:rsidRPr="00AC5C0B">
        <w:rPr>
          <w:rFonts w:ascii="Times New Roman" w:hAnsi="Times New Roman" w:cs="Times New Roman"/>
          <w:sz w:val="24"/>
          <w:szCs w:val="24"/>
        </w:rPr>
        <w:t>Dalininko teises įgijęs asmuo dalininku tampa tokia tvarka:</w:t>
      </w:r>
    </w:p>
    <w:p w14:paraId="518E39C2" w14:textId="77777777" w:rsidR="00AC5C0B" w:rsidRDefault="003D4E1F" w:rsidP="00F76C48">
      <w:pPr>
        <w:pStyle w:val="ListParagraph"/>
        <w:numPr>
          <w:ilvl w:val="1"/>
          <w:numId w:val="3"/>
        </w:numPr>
        <w:spacing w:after="0"/>
        <w:ind w:firstLine="851"/>
        <w:jc w:val="both"/>
        <w:rPr>
          <w:rFonts w:ascii="Times New Roman" w:hAnsi="Times New Roman" w:cs="Times New Roman"/>
          <w:sz w:val="24"/>
          <w:szCs w:val="24"/>
        </w:rPr>
      </w:pPr>
      <w:r w:rsidRPr="00AC5C0B">
        <w:rPr>
          <w:rFonts w:ascii="Times New Roman" w:hAnsi="Times New Roman" w:cs="Times New Roman"/>
          <w:sz w:val="24"/>
          <w:szCs w:val="24"/>
        </w:rPr>
        <w:t>apie tai, kad įgijo dalininko teises, raštu praneša Agentūros direktoriui ir kartu pateikia jam dalininko teisių įgijimą liudijantį dokumentą ar jo išrašą; pranešime turi būti nurodyta: dalininkas, kurio turėtas dalininko teises asmuo įgijo (fizinio asmens vardas, pavardė, asmens kodas; juridinio asmens pavadinimas); asmuo, įgijęs dalininko teises (fizinio asmens vardas, pavardė, asmens kodas, gyvenamosios vietos adresas ar adresas korespondencijai; juridinio asmens pavadinimas, buveinė, kodas, atstovo vardas ir pavardė); dalininko teisių įgijimo data;</w:t>
      </w:r>
    </w:p>
    <w:p w14:paraId="2E206E90" w14:textId="77777777" w:rsidR="00AC5C0B" w:rsidRDefault="003D4E1F" w:rsidP="00F76C48">
      <w:pPr>
        <w:pStyle w:val="ListParagraph"/>
        <w:numPr>
          <w:ilvl w:val="1"/>
          <w:numId w:val="3"/>
        </w:numPr>
        <w:spacing w:after="0"/>
        <w:ind w:firstLine="851"/>
        <w:jc w:val="both"/>
        <w:rPr>
          <w:rFonts w:ascii="Times New Roman" w:hAnsi="Times New Roman" w:cs="Times New Roman"/>
          <w:sz w:val="24"/>
          <w:szCs w:val="24"/>
        </w:rPr>
      </w:pPr>
      <w:r w:rsidRPr="00AC5C0B">
        <w:rPr>
          <w:rFonts w:ascii="Times New Roman" w:hAnsi="Times New Roman" w:cs="Times New Roman"/>
          <w:sz w:val="24"/>
          <w:szCs w:val="24"/>
        </w:rPr>
        <w:t>dalininku tapusio asmens įnašo dalininkų kapitalą vertė atitinka dalininko teises perleidusio dalininko turėtų įnašų vertę.</w:t>
      </w:r>
    </w:p>
    <w:p w14:paraId="322E812E" w14:textId="4B03D846" w:rsidR="00AC5C0B" w:rsidRDefault="003D4E1F" w:rsidP="00F76C48">
      <w:pPr>
        <w:pStyle w:val="ListParagraph"/>
        <w:numPr>
          <w:ilvl w:val="0"/>
          <w:numId w:val="3"/>
        </w:numPr>
        <w:spacing w:after="0"/>
        <w:ind w:firstLine="851"/>
        <w:jc w:val="both"/>
        <w:rPr>
          <w:rFonts w:ascii="Times New Roman" w:hAnsi="Times New Roman" w:cs="Times New Roman"/>
          <w:sz w:val="24"/>
          <w:szCs w:val="24"/>
        </w:rPr>
      </w:pPr>
      <w:r w:rsidRPr="00AC5C0B">
        <w:rPr>
          <w:rFonts w:ascii="Times New Roman" w:hAnsi="Times New Roman" w:cs="Times New Roman"/>
          <w:sz w:val="24"/>
          <w:szCs w:val="24"/>
        </w:rPr>
        <w:t>Pageidavusiam tapti dalininku asmeniui atlikus šių įstatų 1</w:t>
      </w:r>
      <w:r w:rsidR="00A5598F">
        <w:rPr>
          <w:rFonts w:ascii="Times New Roman" w:hAnsi="Times New Roman" w:cs="Times New Roman"/>
          <w:sz w:val="24"/>
          <w:szCs w:val="24"/>
        </w:rPr>
        <w:t>5</w:t>
      </w:r>
      <w:r w:rsidRPr="00AC5C0B">
        <w:rPr>
          <w:rFonts w:ascii="Times New Roman" w:hAnsi="Times New Roman" w:cs="Times New Roman"/>
          <w:sz w:val="24"/>
          <w:szCs w:val="24"/>
        </w:rPr>
        <w:t>.3 papunktyje nurodytus ar dalininko teises įgijusiam asmeniui atlikus šių įstatų 1</w:t>
      </w:r>
      <w:r w:rsidR="00A5598F">
        <w:rPr>
          <w:rFonts w:ascii="Times New Roman" w:hAnsi="Times New Roman" w:cs="Times New Roman"/>
          <w:sz w:val="24"/>
          <w:szCs w:val="24"/>
        </w:rPr>
        <w:t>6</w:t>
      </w:r>
      <w:r w:rsidRPr="00AC5C0B">
        <w:rPr>
          <w:rFonts w:ascii="Times New Roman" w:hAnsi="Times New Roman" w:cs="Times New Roman"/>
          <w:sz w:val="24"/>
          <w:szCs w:val="24"/>
        </w:rPr>
        <w:t xml:space="preserve">.1 papunktyje nurodytus veiksmus, Agentūros direktorius per 2 darbo dienas </w:t>
      </w:r>
      <w:r w:rsidR="00267C52" w:rsidRPr="00AC5C0B">
        <w:rPr>
          <w:rFonts w:ascii="Times New Roman" w:hAnsi="Times New Roman" w:cs="Times New Roman"/>
          <w:sz w:val="24"/>
          <w:szCs w:val="24"/>
        </w:rPr>
        <w:t>į</w:t>
      </w:r>
      <w:r w:rsidRPr="00AC5C0B">
        <w:rPr>
          <w:rFonts w:ascii="Times New Roman" w:hAnsi="Times New Roman" w:cs="Times New Roman"/>
          <w:sz w:val="24"/>
          <w:szCs w:val="24"/>
        </w:rPr>
        <w:t>rašo naują dalininką ir jo įnašo vertę į Agentūros dokumentus, atsižvelgdamas atitinkamai šių įstatų 1</w:t>
      </w:r>
      <w:r w:rsidR="00A5598F">
        <w:rPr>
          <w:rFonts w:ascii="Times New Roman" w:hAnsi="Times New Roman" w:cs="Times New Roman"/>
          <w:sz w:val="24"/>
          <w:szCs w:val="24"/>
        </w:rPr>
        <w:t>5</w:t>
      </w:r>
      <w:r w:rsidRPr="00AC5C0B">
        <w:rPr>
          <w:rFonts w:ascii="Times New Roman" w:hAnsi="Times New Roman" w:cs="Times New Roman"/>
          <w:sz w:val="24"/>
          <w:szCs w:val="24"/>
        </w:rPr>
        <w:t>.3 papunkčio nuostatas ar 1</w:t>
      </w:r>
      <w:r w:rsidR="00A5598F">
        <w:rPr>
          <w:rFonts w:ascii="Times New Roman" w:hAnsi="Times New Roman" w:cs="Times New Roman"/>
          <w:sz w:val="24"/>
          <w:szCs w:val="24"/>
        </w:rPr>
        <w:t>6</w:t>
      </w:r>
      <w:r w:rsidRPr="00AC5C0B">
        <w:rPr>
          <w:rFonts w:ascii="Times New Roman" w:hAnsi="Times New Roman" w:cs="Times New Roman"/>
          <w:sz w:val="24"/>
          <w:szCs w:val="24"/>
        </w:rPr>
        <w:t>.1 papunktyje nurodytuose dokumentuose nurodytą dalininko teisių įgijimo datą ir 1</w:t>
      </w:r>
      <w:r w:rsidR="00A5598F">
        <w:rPr>
          <w:rFonts w:ascii="Times New Roman" w:hAnsi="Times New Roman" w:cs="Times New Roman"/>
          <w:sz w:val="24"/>
          <w:szCs w:val="24"/>
        </w:rPr>
        <w:t>6</w:t>
      </w:r>
      <w:r w:rsidRPr="00AC5C0B">
        <w:rPr>
          <w:rFonts w:ascii="Times New Roman" w:hAnsi="Times New Roman" w:cs="Times New Roman"/>
          <w:sz w:val="24"/>
          <w:szCs w:val="24"/>
        </w:rPr>
        <w:t>.2 papunkčio nuostatas.</w:t>
      </w:r>
    </w:p>
    <w:p w14:paraId="746A1A9C" w14:textId="03328128" w:rsidR="003D4E1F" w:rsidRPr="00AC5C0B" w:rsidRDefault="003D4E1F" w:rsidP="00F76C48">
      <w:pPr>
        <w:pStyle w:val="ListParagraph"/>
        <w:numPr>
          <w:ilvl w:val="0"/>
          <w:numId w:val="3"/>
        </w:numPr>
        <w:spacing w:after="0"/>
        <w:ind w:firstLine="851"/>
        <w:jc w:val="both"/>
        <w:rPr>
          <w:rFonts w:ascii="Times New Roman" w:hAnsi="Times New Roman" w:cs="Times New Roman"/>
          <w:sz w:val="24"/>
          <w:szCs w:val="24"/>
        </w:rPr>
      </w:pPr>
      <w:r w:rsidRPr="00AC5C0B">
        <w:rPr>
          <w:rFonts w:ascii="Times New Roman" w:hAnsi="Times New Roman" w:cs="Times New Roman"/>
          <w:sz w:val="24"/>
          <w:szCs w:val="24"/>
        </w:rPr>
        <w:t xml:space="preserve">Atlikus šių </w:t>
      </w:r>
      <w:r w:rsidR="001D2846" w:rsidRPr="00AC5C0B">
        <w:rPr>
          <w:rFonts w:ascii="Times New Roman" w:hAnsi="Times New Roman" w:cs="Times New Roman"/>
          <w:sz w:val="24"/>
          <w:szCs w:val="24"/>
        </w:rPr>
        <w:t>įstatų</w:t>
      </w:r>
      <w:r w:rsidRPr="00AC5C0B">
        <w:rPr>
          <w:rFonts w:ascii="Times New Roman" w:hAnsi="Times New Roman" w:cs="Times New Roman"/>
          <w:sz w:val="24"/>
          <w:szCs w:val="24"/>
        </w:rPr>
        <w:t xml:space="preserve"> 14 punkte nurodytus veiksmus, naujam dalininkui išduodamas jo įnašų vertę patvirtinantis dokumentas. </w:t>
      </w:r>
    </w:p>
    <w:p w14:paraId="7FB2B24B" w14:textId="77777777" w:rsidR="003D4E1F" w:rsidRDefault="003D4E1F" w:rsidP="00F21941">
      <w:pPr>
        <w:spacing w:after="0"/>
        <w:jc w:val="both"/>
        <w:rPr>
          <w:rFonts w:ascii="Times New Roman" w:hAnsi="Times New Roman" w:cs="Times New Roman"/>
          <w:b/>
          <w:sz w:val="24"/>
          <w:szCs w:val="24"/>
        </w:rPr>
      </w:pPr>
    </w:p>
    <w:p w14:paraId="056ED2FF" w14:textId="36F2DE01" w:rsidR="00AB01F6" w:rsidRPr="00A3457C" w:rsidRDefault="00AB01F6" w:rsidP="00F21941">
      <w:pPr>
        <w:spacing w:after="0"/>
        <w:jc w:val="center"/>
        <w:rPr>
          <w:rFonts w:ascii="Times New Roman" w:hAnsi="Times New Roman" w:cs="Times New Roman"/>
          <w:b/>
          <w:sz w:val="24"/>
          <w:szCs w:val="24"/>
        </w:rPr>
      </w:pPr>
      <w:r w:rsidRPr="00A3457C">
        <w:rPr>
          <w:rFonts w:ascii="Times New Roman" w:hAnsi="Times New Roman" w:cs="Times New Roman"/>
          <w:b/>
          <w:sz w:val="24"/>
          <w:szCs w:val="24"/>
        </w:rPr>
        <w:t>V SKYRIUS</w:t>
      </w:r>
    </w:p>
    <w:p w14:paraId="07A13BE9" w14:textId="77777777" w:rsidR="00AB01F6" w:rsidRPr="00A3457C" w:rsidRDefault="00AB01F6" w:rsidP="00F21941">
      <w:pPr>
        <w:spacing w:after="0"/>
        <w:jc w:val="center"/>
        <w:rPr>
          <w:rFonts w:ascii="Times New Roman" w:hAnsi="Times New Roman" w:cs="Times New Roman"/>
          <w:b/>
          <w:sz w:val="24"/>
          <w:szCs w:val="24"/>
        </w:rPr>
      </w:pPr>
      <w:r w:rsidRPr="00A3457C">
        <w:rPr>
          <w:rFonts w:ascii="Times New Roman" w:hAnsi="Times New Roman" w:cs="Times New Roman"/>
          <w:b/>
          <w:sz w:val="24"/>
          <w:szCs w:val="24"/>
        </w:rPr>
        <w:t>DALININKŲ TEISIŲ PARDAVIMO KITIEMS ASMENIMS TVARKA</w:t>
      </w:r>
    </w:p>
    <w:p w14:paraId="4F8400C2" w14:textId="77777777" w:rsidR="00B93828" w:rsidRPr="00B93828" w:rsidRDefault="00B93828" w:rsidP="00F21941">
      <w:pPr>
        <w:spacing w:after="0"/>
        <w:jc w:val="both"/>
        <w:rPr>
          <w:rFonts w:ascii="Times New Roman" w:hAnsi="Times New Roman" w:cs="Times New Roman"/>
          <w:sz w:val="24"/>
          <w:szCs w:val="24"/>
        </w:rPr>
      </w:pPr>
    </w:p>
    <w:p w14:paraId="161DE546" w14:textId="0ACA1455" w:rsidR="00B93828" w:rsidRPr="00071DB1" w:rsidRDefault="00B93828" w:rsidP="00F76C48">
      <w:pPr>
        <w:pStyle w:val="ListParagraph"/>
        <w:numPr>
          <w:ilvl w:val="0"/>
          <w:numId w:val="3"/>
        </w:numPr>
        <w:spacing w:after="0"/>
        <w:ind w:firstLine="851"/>
        <w:jc w:val="both"/>
        <w:rPr>
          <w:rFonts w:ascii="Times New Roman" w:hAnsi="Times New Roman" w:cs="Times New Roman"/>
          <w:sz w:val="24"/>
          <w:szCs w:val="24"/>
        </w:rPr>
      </w:pPr>
      <w:r w:rsidRPr="00071DB1">
        <w:rPr>
          <w:rFonts w:ascii="Times New Roman" w:hAnsi="Times New Roman" w:cs="Times New Roman"/>
          <w:sz w:val="24"/>
          <w:szCs w:val="24"/>
        </w:rPr>
        <w:t xml:space="preserve">Dalininko teisės gali būti parduotos ar perduotos kitiems asmenims </w:t>
      </w:r>
      <w:r w:rsidR="0063372F">
        <w:rPr>
          <w:rFonts w:ascii="Times New Roman" w:hAnsi="Times New Roman" w:cs="Times New Roman"/>
          <w:sz w:val="24"/>
          <w:szCs w:val="24"/>
        </w:rPr>
        <w:t>Lietuvos Respublikos v</w:t>
      </w:r>
      <w:r w:rsidRPr="00071DB1">
        <w:rPr>
          <w:rFonts w:ascii="Times New Roman" w:hAnsi="Times New Roman" w:cs="Times New Roman"/>
          <w:sz w:val="24"/>
          <w:szCs w:val="24"/>
        </w:rPr>
        <w:t xml:space="preserve">iešųjų įstaigų įstatymo ir įstatymų, reglamentuojančių valstybės ir savivaldybių turto valdymą, naudojimą ir disponavimą juo, </w:t>
      </w:r>
      <w:r w:rsidR="00702767" w:rsidRPr="00071DB1">
        <w:rPr>
          <w:rFonts w:ascii="Times New Roman" w:hAnsi="Times New Roman" w:cs="Times New Roman"/>
          <w:sz w:val="24"/>
          <w:szCs w:val="24"/>
        </w:rPr>
        <w:t>nustatytais atvejais ir būdais.</w:t>
      </w:r>
    </w:p>
    <w:p w14:paraId="21943457" w14:textId="77777777" w:rsidR="0063372F" w:rsidRDefault="0063372F" w:rsidP="00A3457C">
      <w:pPr>
        <w:spacing w:after="0"/>
        <w:ind w:firstLine="567"/>
        <w:jc w:val="center"/>
        <w:rPr>
          <w:rFonts w:ascii="Times New Roman" w:hAnsi="Times New Roman" w:cs="Times New Roman"/>
          <w:b/>
          <w:sz w:val="24"/>
          <w:szCs w:val="24"/>
        </w:rPr>
      </w:pPr>
    </w:p>
    <w:p w14:paraId="13F17D42" w14:textId="1E3B8BE8" w:rsidR="00AB01F6" w:rsidRPr="00A3457C" w:rsidRDefault="00B93828" w:rsidP="00A3457C">
      <w:pPr>
        <w:spacing w:after="0"/>
        <w:ind w:firstLine="567"/>
        <w:jc w:val="center"/>
        <w:rPr>
          <w:rFonts w:ascii="Times New Roman" w:hAnsi="Times New Roman" w:cs="Times New Roman"/>
          <w:b/>
          <w:sz w:val="24"/>
          <w:szCs w:val="24"/>
        </w:rPr>
      </w:pPr>
      <w:r w:rsidRPr="00A3457C">
        <w:rPr>
          <w:rFonts w:ascii="Times New Roman" w:hAnsi="Times New Roman" w:cs="Times New Roman"/>
          <w:b/>
          <w:sz w:val="24"/>
          <w:szCs w:val="24"/>
        </w:rPr>
        <w:t>V</w:t>
      </w:r>
      <w:r w:rsidR="00F94E09">
        <w:rPr>
          <w:rFonts w:ascii="Times New Roman" w:hAnsi="Times New Roman" w:cs="Times New Roman"/>
          <w:b/>
          <w:sz w:val="24"/>
          <w:szCs w:val="24"/>
        </w:rPr>
        <w:t>I</w:t>
      </w:r>
      <w:r w:rsidRPr="00A3457C">
        <w:rPr>
          <w:rFonts w:ascii="Times New Roman" w:hAnsi="Times New Roman" w:cs="Times New Roman"/>
          <w:b/>
          <w:sz w:val="24"/>
          <w:szCs w:val="24"/>
        </w:rPr>
        <w:t xml:space="preserve"> SKYRIUS</w:t>
      </w:r>
    </w:p>
    <w:p w14:paraId="325F03C0" w14:textId="77777777" w:rsidR="00B93828" w:rsidRPr="00A3457C" w:rsidRDefault="00B93828" w:rsidP="00A3457C">
      <w:pPr>
        <w:spacing w:after="0"/>
        <w:ind w:firstLine="567"/>
        <w:jc w:val="center"/>
        <w:rPr>
          <w:rFonts w:ascii="Times New Roman" w:hAnsi="Times New Roman" w:cs="Times New Roman"/>
          <w:b/>
          <w:sz w:val="24"/>
          <w:szCs w:val="24"/>
        </w:rPr>
      </w:pPr>
      <w:r w:rsidRPr="00A3457C">
        <w:rPr>
          <w:rFonts w:ascii="Times New Roman" w:hAnsi="Times New Roman" w:cs="Times New Roman"/>
          <w:b/>
          <w:sz w:val="24"/>
          <w:szCs w:val="24"/>
        </w:rPr>
        <w:t xml:space="preserve">DALININKŲ ĮNAŠŲ PERDAVIMO </w:t>
      </w:r>
      <w:r w:rsidR="00A3457C">
        <w:rPr>
          <w:rFonts w:ascii="Times New Roman" w:hAnsi="Times New Roman" w:cs="Times New Roman"/>
          <w:b/>
          <w:sz w:val="24"/>
          <w:szCs w:val="24"/>
        </w:rPr>
        <w:t>AGENTŪRAI</w:t>
      </w:r>
      <w:r w:rsidRPr="00A3457C">
        <w:rPr>
          <w:rFonts w:ascii="Times New Roman" w:hAnsi="Times New Roman" w:cs="Times New Roman"/>
          <w:b/>
          <w:sz w:val="24"/>
          <w:szCs w:val="24"/>
        </w:rPr>
        <w:t xml:space="preserve"> TVARKA</w:t>
      </w:r>
    </w:p>
    <w:p w14:paraId="021FAE20" w14:textId="77777777" w:rsidR="00B93828" w:rsidRPr="00B93828" w:rsidRDefault="00B93828" w:rsidP="00F76C48">
      <w:pPr>
        <w:spacing w:after="0"/>
        <w:ind w:firstLine="851"/>
        <w:jc w:val="both"/>
        <w:rPr>
          <w:rFonts w:ascii="Times New Roman" w:hAnsi="Times New Roman" w:cs="Times New Roman"/>
          <w:sz w:val="24"/>
          <w:szCs w:val="24"/>
        </w:rPr>
      </w:pPr>
    </w:p>
    <w:p w14:paraId="788CA8C2" w14:textId="77777777" w:rsidR="00071DB1" w:rsidRDefault="00B93828" w:rsidP="00F76C48">
      <w:pPr>
        <w:pStyle w:val="ListParagraph"/>
        <w:numPr>
          <w:ilvl w:val="0"/>
          <w:numId w:val="3"/>
        </w:numPr>
        <w:spacing w:after="0"/>
        <w:ind w:firstLine="851"/>
        <w:jc w:val="both"/>
        <w:rPr>
          <w:rFonts w:ascii="Times New Roman" w:hAnsi="Times New Roman" w:cs="Times New Roman"/>
          <w:sz w:val="24"/>
          <w:szCs w:val="24"/>
        </w:rPr>
      </w:pPr>
      <w:r w:rsidRPr="00071DB1">
        <w:rPr>
          <w:rFonts w:ascii="Times New Roman" w:hAnsi="Times New Roman" w:cs="Times New Roman"/>
          <w:sz w:val="24"/>
          <w:szCs w:val="24"/>
        </w:rPr>
        <w:t xml:space="preserve">Dalininkų įnašai </w:t>
      </w:r>
      <w:r w:rsidR="00A3457C" w:rsidRPr="00071DB1">
        <w:rPr>
          <w:rFonts w:ascii="Times New Roman" w:hAnsi="Times New Roman" w:cs="Times New Roman"/>
          <w:sz w:val="24"/>
          <w:szCs w:val="24"/>
        </w:rPr>
        <w:t>Agentūrai</w:t>
      </w:r>
      <w:r w:rsidRPr="00071DB1">
        <w:rPr>
          <w:rFonts w:ascii="Times New Roman" w:hAnsi="Times New Roman" w:cs="Times New Roman"/>
          <w:sz w:val="24"/>
          <w:szCs w:val="24"/>
        </w:rPr>
        <w:t xml:space="preserve"> perduodami tokia tvarka:</w:t>
      </w:r>
    </w:p>
    <w:p w14:paraId="094F9D27" w14:textId="77777777" w:rsidR="00071DB1"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071DB1">
        <w:rPr>
          <w:rFonts w:ascii="Times New Roman" w:hAnsi="Times New Roman" w:cs="Times New Roman"/>
          <w:sz w:val="24"/>
          <w:szCs w:val="24"/>
        </w:rPr>
        <w:t xml:space="preserve">pinigai įnešami </w:t>
      </w:r>
      <w:r w:rsidR="00A3457C" w:rsidRPr="00071DB1">
        <w:rPr>
          <w:rFonts w:ascii="Times New Roman" w:hAnsi="Times New Roman" w:cs="Times New Roman"/>
          <w:sz w:val="24"/>
          <w:szCs w:val="24"/>
        </w:rPr>
        <w:t>į Agentūros</w:t>
      </w:r>
      <w:r w:rsidRPr="00071DB1">
        <w:rPr>
          <w:rFonts w:ascii="Times New Roman" w:hAnsi="Times New Roman" w:cs="Times New Roman"/>
          <w:sz w:val="24"/>
          <w:szCs w:val="24"/>
        </w:rPr>
        <w:t xml:space="preserve"> sąskaitą; </w:t>
      </w:r>
    </w:p>
    <w:p w14:paraId="453774A4" w14:textId="6951FC79" w:rsidR="00B93828" w:rsidRPr="00071DB1"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071DB1">
        <w:rPr>
          <w:rFonts w:ascii="Times New Roman" w:hAnsi="Times New Roman" w:cs="Times New Roman"/>
          <w:sz w:val="24"/>
          <w:szCs w:val="24"/>
        </w:rPr>
        <w:t xml:space="preserve">materialusis ir nematerialusis turtas </w:t>
      </w:r>
      <w:r w:rsidR="00A3457C" w:rsidRPr="00071DB1">
        <w:rPr>
          <w:rFonts w:ascii="Times New Roman" w:hAnsi="Times New Roman" w:cs="Times New Roman"/>
          <w:sz w:val="24"/>
          <w:szCs w:val="24"/>
        </w:rPr>
        <w:t>Agentūrai</w:t>
      </w:r>
      <w:r w:rsidRPr="00071DB1">
        <w:rPr>
          <w:rFonts w:ascii="Times New Roman" w:hAnsi="Times New Roman" w:cs="Times New Roman"/>
          <w:sz w:val="24"/>
          <w:szCs w:val="24"/>
        </w:rPr>
        <w:t xml:space="preserve"> perduodamas surašant turto perdavimo aktą; aktą pasirašo turtą perduodantis asmuo (steigėjas, dalininkas, dalininku tapti pageidaujantis asmuo) ir </w:t>
      </w:r>
      <w:r w:rsidR="00A3457C" w:rsidRPr="00071DB1">
        <w:rPr>
          <w:rFonts w:ascii="Times New Roman" w:hAnsi="Times New Roman" w:cs="Times New Roman"/>
          <w:sz w:val="24"/>
          <w:szCs w:val="24"/>
        </w:rPr>
        <w:t>Agentūros</w:t>
      </w:r>
      <w:r w:rsidRPr="00071DB1">
        <w:rPr>
          <w:rFonts w:ascii="Times New Roman" w:hAnsi="Times New Roman" w:cs="Times New Roman"/>
          <w:sz w:val="24"/>
          <w:szCs w:val="24"/>
        </w:rPr>
        <w:t xml:space="preserve"> direktorius; kartu su perduodamu turtu </w:t>
      </w:r>
      <w:r w:rsidR="00A3457C" w:rsidRPr="00071DB1">
        <w:rPr>
          <w:rFonts w:ascii="Times New Roman" w:hAnsi="Times New Roman" w:cs="Times New Roman"/>
          <w:sz w:val="24"/>
          <w:szCs w:val="24"/>
        </w:rPr>
        <w:t>Agentūrai</w:t>
      </w:r>
      <w:r w:rsidRPr="00071DB1">
        <w:rPr>
          <w:rFonts w:ascii="Times New Roman" w:hAnsi="Times New Roman" w:cs="Times New Roman"/>
          <w:sz w:val="24"/>
          <w:szCs w:val="24"/>
        </w:rPr>
        <w:t xml:space="preserve"> pateikiama ir šio turto vertinimo ataskaita, kuri turi būti sudaryta ne vėliau kaip prieš 6 mėnesius iki turto perdavimo </w:t>
      </w:r>
      <w:r w:rsidR="00A3457C" w:rsidRPr="00071DB1">
        <w:rPr>
          <w:rFonts w:ascii="Times New Roman" w:hAnsi="Times New Roman" w:cs="Times New Roman"/>
          <w:sz w:val="24"/>
          <w:szCs w:val="24"/>
        </w:rPr>
        <w:t>Agentūrai</w:t>
      </w:r>
      <w:r w:rsidRPr="00071DB1">
        <w:rPr>
          <w:rFonts w:ascii="Times New Roman" w:hAnsi="Times New Roman" w:cs="Times New Roman"/>
          <w:sz w:val="24"/>
          <w:szCs w:val="24"/>
        </w:rPr>
        <w:t xml:space="preserve">; turto vertinimas atliekamas perduodamo turto savininko lėšomis. </w:t>
      </w:r>
    </w:p>
    <w:p w14:paraId="7B8288B9" w14:textId="77777777" w:rsidR="00B93828" w:rsidRPr="00B93828" w:rsidRDefault="00B93828" w:rsidP="00B93828">
      <w:pPr>
        <w:spacing w:after="0"/>
        <w:rPr>
          <w:rFonts w:ascii="Times New Roman" w:hAnsi="Times New Roman" w:cs="Times New Roman"/>
          <w:sz w:val="24"/>
          <w:szCs w:val="24"/>
        </w:rPr>
      </w:pPr>
    </w:p>
    <w:p w14:paraId="59C4168B" w14:textId="6D72F7F4" w:rsidR="003E005B" w:rsidRPr="003E005B" w:rsidRDefault="00B93828" w:rsidP="003E005B">
      <w:pPr>
        <w:spacing w:after="0"/>
        <w:jc w:val="center"/>
        <w:rPr>
          <w:rFonts w:ascii="Times New Roman" w:hAnsi="Times New Roman" w:cs="Times New Roman"/>
          <w:b/>
          <w:sz w:val="24"/>
          <w:szCs w:val="24"/>
        </w:rPr>
      </w:pPr>
      <w:r w:rsidRPr="003E005B">
        <w:rPr>
          <w:rFonts w:ascii="Times New Roman" w:hAnsi="Times New Roman" w:cs="Times New Roman"/>
          <w:b/>
          <w:sz w:val="24"/>
          <w:szCs w:val="24"/>
        </w:rPr>
        <w:t>VI</w:t>
      </w:r>
      <w:r w:rsidR="00F94E09">
        <w:rPr>
          <w:rFonts w:ascii="Times New Roman" w:hAnsi="Times New Roman" w:cs="Times New Roman"/>
          <w:b/>
          <w:sz w:val="24"/>
          <w:szCs w:val="24"/>
        </w:rPr>
        <w:t>I</w:t>
      </w:r>
      <w:r w:rsidRPr="003E005B">
        <w:rPr>
          <w:rFonts w:ascii="Times New Roman" w:hAnsi="Times New Roman" w:cs="Times New Roman"/>
          <w:b/>
          <w:sz w:val="24"/>
          <w:szCs w:val="24"/>
        </w:rPr>
        <w:t xml:space="preserve"> SKYRIUS </w:t>
      </w:r>
    </w:p>
    <w:p w14:paraId="52A1BDB8" w14:textId="77777777" w:rsidR="00B93828" w:rsidRPr="003E005B" w:rsidRDefault="003E005B" w:rsidP="003E005B">
      <w:pPr>
        <w:spacing w:after="0"/>
        <w:jc w:val="center"/>
        <w:rPr>
          <w:rFonts w:ascii="Times New Roman" w:hAnsi="Times New Roman" w:cs="Times New Roman"/>
          <w:b/>
          <w:sz w:val="24"/>
          <w:szCs w:val="24"/>
        </w:rPr>
      </w:pPr>
      <w:r w:rsidRPr="003E005B">
        <w:rPr>
          <w:rFonts w:ascii="Times New Roman" w:hAnsi="Times New Roman" w:cs="Times New Roman"/>
          <w:b/>
          <w:sz w:val="24"/>
          <w:szCs w:val="24"/>
        </w:rPr>
        <w:t>AGENTŪROS ORGANAI IR JŲ KOMPETENCIJA</w:t>
      </w:r>
    </w:p>
    <w:p w14:paraId="21F812EA" w14:textId="77777777" w:rsidR="003E005B" w:rsidRPr="00B93828" w:rsidRDefault="003E005B" w:rsidP="00C75E46">
      <w:pPr>
        <w:spacing w:after="0"/>
        <w:jc w:val="both"/>
        <w:rPr>
          <w:rFonts w:ascii="Times New Roman" w:hAnsi="Times New Roman" w:cs="Times New Roman"/>
          <w:sz w:val="24"/>
          <w:szCs w:val="24"/>
        </w:rPr>
      </w:pPr>
    </w:p>
    <w:p w14:paraId="494D63BC" w14:textId="1C89CDAC" w:rsidR="00071DB1" w:rsidRDefault="00C75E46" w:rsidP="00F76C48">
      <w:pPr>
        <w:pStyle w:val="ListParagraph"/>
        <w:numPr>
          <w:ilvl w:val="0"/>
          <w:numId w:val="3"/>
        </w:numPr>
        <w:spacing w:after="0"/>
        <w:ind w:firstLine="851"/>
        <w:jc w:val="both"/>
        <w:rPr>
          <w:rFonts w:ascii="Times New Roman" w:hAnsi="Times New Roman" w:cs="Times New Roman"/>
          <w:sz w:val="24"/>
          <w:szCs w:val="24"/>
        </w:rPr>
      </w:pPr>
      <w:r w:rsidRPr="00071DB1">
        <w:rPr>
          <w:rFonts w:ascii="Times New Roman" w:hAnsi="Times New Roman" w:cs="Times New Roman"/>
          <w:sz w:val="24"/>
          <w:szCs w:val="24"/>
        </w:rPr>
        <w:t>Agentūros</w:t>
      </w:r>
      <w:r w:rsidR="00B93828" w:rsidRPr="00071DB1">
        <w:rPr>
          <w:rFonts w:ascii="Times New Roman" w:hAnsi="Times New Roman" w:cs="Times New Roman"/>
          <w:sz w:val="24"/>
          <w:szCs w:val="24"/>
        </w:rPr>
        <w:t xml:space="preserve"> organai — visu</w:t>
      </w:r>
      <w:r w:rsidR="003E005B" w:rsidRPr="00071DB1">
        <w:rPr>
          <w:rFonts w:ascii="Times New Roman" w:hAnsi="Times New Roman" w:cs="Times New Roman"/>
          <w:sz w:val="24"/>
          <w:szCs w:val="24"/>
        </w:rPr>
        <w:t>otinis dalininkų susirinkimas,</w:t>
      </w:r>
      <w:r w:rsidR="00B93828" w:rsidRPr="00071DB1">
        <w:rPr>
          <w:rFonts w:ascii="Times New Roman" w:hAnsi="Times New Roman" w:cs="Times New Roman"/>
          <w:sz w:val="24"/>
          <w:szCs w:val="24"/>
        </w:rPr>
        <w:t xml:space="preserve"> vienasmenis valdymo organas — </w:t>
      </w:r>
      <w:r w:rsidR="003E005B" w:rsidRPr="00071DB1">
        <w:rPr>
          <w:rFonts w:ascii="Times New Roman" w:hAnsi="Times New Roman" w:cs="Times New Roman"/>
          <w:sz w:val="24"/>
          <w:szCs w:val="24"/>
        </w:rPr>
        <w:t xml:space="preserve">Agentūros direktorius, </w:t>
      </w:r>
      <w:r w:rsidR="001D2846" w:rsidRPr="00071DB1">
        <w:rPr>
          <w:rFonts w:ascii="Times New Roman" w:hAnsi="Times New Roman" w:cs="Times New Roman"/>
          <w:sz w:val="24"/>
          <w:szCs w:val="24"/>
        </w:rPr>
        <w:t>patariamasis</w:t>
      </w:r>
      <w:r w:rsidR="003E005B" w:rsidRPr="00071DB1">
        <w:rPr>
          <w:rFonts w:ascii="Times New Roman" w:hAnsi="Times New Roman" w:cs="Times New Roman"/>
          <w:sz w:val="24"/>
          <w:szCs w:val="24"/>
        </w:rPr>
        <w:t xml:space="preserve"> organas – Agentūros </w:t>
      </w:r>
      <w:r w:rsidR="00B1394C" w:rsidRPr="00071DB1">
        <w:rPr>
          <w:rFonts w:ascii="Times New Roman" w:hAnsi="Times New Roman" w:cs="Times New Roman"/>
          <w:sz w:val="24"/>
          <w:szCs w:val="24"/>
        </w:rPr>
        <w:t>patariamoji grupė</w:t>
      </w:r>
      <w:r w:rsidR="00C12D3F" w:rsidRPr="00071DB1">
        <w:rPr>
          <w:rFonts w:ascii="Times New Roman" w:hAnsi="Times New Roman" w:cs="Times New Roman"/>
          <w:sz w:val="24"/>
          <w:szCs w:val="24"/>
        </w:rPr>
        <w:t>.</w:t>
      </w:r>
    </w:p>
    <w:p w14:paraId="7141D71D" w14:textId="057AC6DE" w:rsidR="005825F5" w:rsidRDefault="00B93828" w:rsidP="00F76C48">
      <w:pPr>
        <w:pStyle w:val="ListParagraph"/>
        <w:numPr>
          <w:ilvl w:val="0"/>
          <w:numId w:val="3"/>
        </w:numPr>
        <w:spacing w:after="0"/>
        <w:ind w:firstLine="851"/>
        <w:jc w:val="both"/>
        <w:rPr>
          <w:rFonts w:ascii="Times New Roman" w:hAnsi="Times New Roman" w:cs="Times New Roman"/>
          <w:sz w:val="24"/>
          <w:szCs w:val="24"/>
        </w:rPr>
      </w:pPr>
      <w:r w:rsidRPr="00071DB1">
        <w:rPr>
          <w:rFonts w:ascii="Times New Roman" w:hAnsi="Times New Roman" w:cs="Times New Roman"/>
          <w:sz w:val="24"/>
          <w:szCs w:val="24"/>
        </w:rPr>
        <w:lastRenderedPageBreak/>
        <w:t xml:space="preserve">Be Viešųjų įstaigų įstatyme nurodytos kompetencijos, visuotinis dalininkų susirinkimas taip pat </w:t>
      </w:r>
      <w:r w:rsidR="0063372F">
        <w:rPr>
          <w:rFonts w:ascii="Times New Roman" w:hAnsi="Times New Roman" w:cs="Times New Roman"/>
          <w:sz w:val="24"/>
          <w:szCs w:val="24"/>
        </w:rPr>
        <w:t>vykdo</w:t>
      </w:r>
      <w:r w:rsidR="0063372F" w:rsidRPr="00071DB1">
        <w:rPr>
          <w:rFonts w:ascii="Times New Roman" w:hAnsi="Times New Roman" w:cs="Times New Roman"/>
          <w:sz w:val="24"/>
          <w:szCs w:val="24"/>
        </w:rPr>
        <w:t xml:space="preserve"> </w:t>
      </w:r>
      <w:r w:rsidRPr="00071DB1">
        <w:rPr>
          <w:rFonts w:ascii="Times New Roman" w:hAnsi="Times New Roman" w:cs="Times New Roman"/>
          <w:sz w:val="24"/>
          <w:szCs w:val="24"/>
        </w:rPr>
        <w:t xml:space="preserve">šias funkcijas: </w:t>
      </w:r>
    </w:p>
    <w:p w14:paraId="58E87AE4" w14:textId="77777777" w:rsidR="005825F5"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5825F5">
        <w:rPr>
          <w:rFonts w:ascii="Times New Roman" w:hAnsi="Times New Roman" w:cs="Times New Roman"/>
          <w:sz w:val="24"/>
          <w:szCs w:val="24"/>
        </w:rPr>
        <w:t xml:space="preserve">tvirtina </w:t>
      </w:r>
      <w:r w:rsidR="003E005B" w:rsidRPr="005825F5">
        <w:rPr>
          <w:rFonts w:ascii="Times New Roman" w:hAnsi="Times New Roman" w:cs="Times New Roman"/>
          <w:sz w:val="24"/>
          <w:szCs w:val="24"/>
        </w:rPr>
        <w:t>Agentūros</w:t>
      </w:r>
      <w:r w:rsidRPr="005825F5">
        <w:rPr>
          <w:rFonts w:ascii="Times New Roman" w:hAnsi="Times New Roman" w:cs="Times New Roman"/>
          <w:sz w:val="24"/>
          <w:szCs w:val="24"/>
        </w:rPr>
        <w:t xml:space="preserve"> veiklos strategiją;</w:t>
      </w:r>
    </w:p>
    <w:p w14:paraId="57D011E9" w14:textId="210CD53F" w:rsidR="005825F5"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5825F5">
        <w:rPr>
          <w:rFonts w:ascii="Times New Roman" w:hAnsi="Times New Roman" w:cs="Times New Roman"/>
          <w:sz w:val="24"/>
          <w:szCs w:val="24"/>
        </w:rPr>
        <w:t xml:space="preserve">priima sprendimą dėl </w:t>
      </w:r>
      <w:r w:rsidR="003E005B" w:rsidRPr="005825F5">
        <w:rPr>
          <w:rFonts w:ascii="Times New Roman" w:hAnsi="Times New Roman" w:cs="Times New Roman"/>
          <w:sz w:val="24"/>
          <w:szCs w:val="24"/>
        </w:rPr>
        <w:t>Agentūros</w:t>
      </w:r>
      <w:r w:rsidRPr="005825F5">
        <w:rPr>
          <w:rFonts w:ascii="Times New Roman" w:hAnsi="Times New Roman" w:cs="Times New Roman"/>
          <w:sz w:val="24"/>
          <w:szCs w:val="24"/>
        </w:rPr>
        <w:t xml:space="preserve"> valdymo struktūros, tvirtina </w:t>
      </w:r>
      <w:r w:rsidR="003E005B" w:rsidRPr="005825F5">
        <w:rPr>
          <w:rFonts w:ascii="Times New Roman" w:hAnsi="Times New Roman" w:cs="Times New Roman"/>
          <w:sz w:val="24"/>
          <w:szCs w:val="24"/>
        </w:rPr>
        <w:t>Agentūros</w:t>
      </w:r>
      <w:r w:rsidRPr="005825F5">
        <w:rPr>
          <w:rFonts w:ascii="Times New Roman" w:hAnsi="Times New Roman" w:cs="Times New Roman"/>
          <w:sz w:val="24"/>
          <w:szCs w:val="24"/>
        </w:rPr>
        <w:t xml:space="preserve"> pareigybių, </w:t>
      </w:r>
      <w:r w:rsidR="00C75E46" w:rsidRPr="005825F5">
        <w:rPr>
          <w:rFonts w:ascii="Times New Roman" w:hAnsi="Times New Roman" w:cs="Times New Roman"/>
          <w:sz w:val="24"/>
          <w:szCs w:val="24"/>
        </w:rPr>
        <w:t xml:space="preserve">į </w:t>
      </w:r>
      <w:r w:rsidRPr="005825F5">
        <w:rPr>
          <w:rFonts w:ascii="Times New Roman" w:hAnsi="Times New Roman" w:cs="Times New Roman"/>
          <w:sz w:val="24"/>
          <w:szCs w:val="24"/>
        </w:rPr>
        <w:t xml:space="preserve">kurias </w:t>
      </w:r>
      <w:r w:rsidR="00C75E46" w:rsidRPr="005825F5">
        <w:rPr>
          <w:rFonts w:ascii="Times New Roman" w:hAnsi="Times New Roman" w:cs="Times New Roman"/>
          <w:sz w:val="24"/>
          <w:szCs w:val="24"/>
        </w:rPr>
        <w:t>Agentūros</w:t>
      </w:r>
      <w:r w:rsidRPr="005825F5">
        <w:rPr>
          <w:rFonts w:ascii="Times New Roman" w:hAnsi="Times New Roman" w:cs="Times New Roman"/>
          <w:sz w:val="24"/>
          <w:szCs w:val="24"/>
        </w:rPr>
        <w:t xml:space="preserve"> darbuotojai priimami konkurso būdu, sąrašą</w:t>
      </w:r>
      <w:r w:rsidR="00CB3E75">
        <w:rPr>
          <w:rFonts w:ascii="Times New Roman" w:hAnsi="Times New Roman" w:cs="Times New Roman"/>
          <w:sz w:val="24"/>
          <w:szCs w:val="24"/>
        </w:rPr>
        <w:t xml:space="preserve"> ir</w:t>
      </w:r>
      <w:r w:rsidR="00CB3E75" w:rsidRPr="00CB3E75">
        <w:rPr>
          <w:rFonts w:ascii="Times New Roman" w:hAnsi="Times New Roman" w:cs="Times New Roman"/>
          <w:sz w:val="24"/>
          <w:szCs w:val="24"/>
        </w:rPr>
        <w:t xml:space="preserve"> kvalifikacini</w:t>
      </w:r>
      <w:r w:rsidR="00CB3E75">
        <w:rPr>
          <w:rFonts w:ascii="Times New Roman" w:hAnsi="Times New Roman" w:cs="Times New Roman"/>
          <w:sz w:val="24"/>
          <w:szCs w:val="24"/>
        </w:rPr>
        <w:t>us</w:t>
      </w:r>
      <w:r w:rsidR="00CB3E75" w:rsidRPr="00CB3E75">
        <w:rPr>
          <w:rFonts w:ascii="Times New Roman" w:hAnsi="Times New Roman" w:cs="Times New Roman"/>
          <w:sz w:val="24"/>
          <w:szCs w:val="24"/>
        </w:rPr>
        <w:t xml:space="preserve"> reikalavim</w:t>
      </w:r>
      <w:r w:rsidR="00CB3E75">
        <w:rPr>
          <w:rFonts w:ascii="Times New Roman" w:hAnsi="Times New Roman" w:cs="Times New Roman"/>
          <w:sz w:val="24"/>
          <w:szCs w:val="24"/>
        </w:rPr>
        <w:t>us</w:t>
      </w:r>
      <w:r w:rsidR="00C34BCA" w:rsidRPr="005825F5">
        <w:rPr>
          <w:rFonts w:ascii="Times New Roman" w:hAnsi="Times New Roman" w:cs="Times New Roman"/>
          <w:sz w:val="24"/>
          <w:szCs w:val="24"/>
        </w:rPr>
        <w:t>, tvirtina Agentūros pareigybių sąrašus ir didžiausią leistiną pareigybių skaičių</w:t>
      </w:r>
      <w:r w:rsidR="004164F3" w:rsidRPr="005825F5">
        <w:rPr>
          <w:rFonts w:ascii="Times New Roman" w:hAnsi="Times New Roman" w:cs="Times New Roman"/>
          <w:sz w:val="24"/>
          <w:szCs w:val="24"/>
        </w:rPr>
        <w:t>;</w:t>
      </w:r>
      <w:r w:rsidRPr="005825F5">
        <w:rPr>
          <w:rFonts w:ascii="Times New Roman" w:hAnsi="Times New Roman" w:cs="Times New Roman"/>
          <w:sz w:val="24"/>
          <w:szCs w:val="24"/>
        </w:rPr>
        <w:t xml:space="preserve"> </w:t>
      </w:r>
    </w:p>
    <w:p w14:paraId="5A0A7B2B" w14:textId="515DF24B" w:rsidR="005825F5" w:rsidRPr="00E415DE" w:rsidRDefault="006B7A6D" w:rsidP="00F76C48">
      <w:pPr>
        <w:pStyle w:val="ListParagraph"/>
        <w:numPr>
          <w:ilvl w:val="1"/>
          <w:numId w:val="3"/>
        </w:numPr>
        <w:spacing w:after="0"/>
        <w:ind w:firstLine="851"/>
        <w:jc w:val="both"/>
        <w:rPr>
          <w:rFonts w:ascii="Times New Roman" w:hAnsi="Times New Roman" w:cs="Times New Roman"/>
          <w:sz w:val="24"/>
          <w:szCs w:val="24"/>
        </w:rPr>
      </w:pPr>
      <w:r w:rsidRPr="00156E76">
        <w:rPr>
          <w:rFonts w:ascii="Times New Roman" w:hAnsi="Times New Roman" w:cs="Times New Roman"/>
          <w:sz w:val="24"/>
          <w:szCs w:val="24"/>
        </w:rPr>
        <w:t>vadovau</w:t>
      </w:r>
      <w:r>
        <w:rPr>
          <w:rFonts w:ascii="Times New Roman" w:hAnsi="Times New Roman" w:cs="Times New Roman"/>
          <w:sz w:val="24"/>
          <w:szCs w:val="24"/>
        </w:rPr>
        <w:t>damas</w:t>
      </w:r>
      <w:r w:rsidRPr="00156E76">
        <w:rPr>
          <w:rFonts w:ascii="Times New Roman" w:hAnsi="Times New Roman" w:cs="Times New Roman"/>
          <w:sz w:val="24"/>
          <w:szCs w:val="24"/>
        </w:rPr>
        <w:t xml:space="preserve">is </w:t>
      </w:r>
      <w:r w:rsidR="00E415DE" w:rsidRPr="00156E76">
        <w:rPr>
          <w:rFonts w:ascii="Times New Roman" w:hAnsi="Times New Roman" w:cs="Times New Roman"/>
          <w:sz w:val="24"/>
          <w:szCs w:val="24"/>
        </w:rPr>
        <w:t xml:space="preserve">Viešųjų įstaigų įstatyme nustatyta tvarka </w:t>
      </w:r>
      <w:r w:rsidR="00AE5398" w:rsidRPr="005825F5">
        <w:rPr>
          <w:rFonts w:ascii="Times New Roman" w:hAnsi="Times New Roman" w:cs="Times New Roman"/>
          <w:sz w:val="24"/>
          <w:szCs w:val="24"/>
        </w:rPr>
        <w:t>skiria ir atšaukia Agentūros direktorių, priima sprendimą dėl jo darbo apmokėjimo tvarkos</w:t>
      </w:r>
      <w:r w:rsidR="00E415DE">
        <w:rPr>
          <w:rFonts w:ascii="Times New Roman" w:hAnsi="Times New Roman" w:cs="Times New Roman"/>
          <w:sz w:val="24"/>
          <w:szCs w:val="24"/>
        </w:rPr>
        <w:t>.</w:t>
      </w:r>
      <w:r w:rsidR="00AE5398" w:rsidRPr="00AE5398">
        <w:t xml:space="preserve"> </w:t>
      </w:r>
      <w:r w:rsidR="00AE5398" w:rsidRPr="005825F5">
        <w:rPr>
          <w:rFonts w:ascii="Times New Roman" w:hAnsi="Times New Roman" w:cs="Times New Roman"/>
          <w:sz w:val="24"/>
          <w:szCs w:val="24"/>
        </w:rPr>
        <w:t>Šią visuotiniam dalininkų susirinkimui priskirtą teisę dalininkė (savininkė) Vilniaus miesto savivaldybė įgyvendina per</w:t>
      </w:r>
      <w:r w:rsidR="00320728" w:rsidRPr="005825F5">
        <w:rPr>
          <w:rFonts w:ascii="Times New Roman" w:hAnsi="Times New Roman" w:cs="Times New Roman"/>
          <w:sz w:val="24"/>
          <w:szCs w:val="24"/>
        </w:rPr>
        <w:t xml:space="preserve"> </w:t>
      </w:r>
      <w:r w:rsidR="00645E4B">
        <w:rPr>
          <w:rFonts w:ascii="Times New Roman" w:hAnsi="Times New Roman" w:cs="Times New Roman"/>
          <w:sz w:val="24"/>
          <w:szCs w:val="24"/>
        </w:rPr>
        <w:t>S</w:t>
      </w:r>
      <w:r w:rsidR="00645E4B" w:rsidRPr="005825F5">
        <w:rPr>
          <w:rFonts w:ascii="Times New Roman" w:hAnsi="Times New Roman" w:cs="Times New Roman"/>
          <w:sz w:val="24"/>
          <w:szCs w:val="24"/>
        </w:rPr>
        <w:t xml:space="preserve">avivaldybės </w:t>
      </w:r>
      <w:r w:rsidR="00320728" w:rsidRPr="005825F5">
        <w:rPr>
          <w:rFonts w:ascii="Times New Roman" w:hAnsi="Times New Roman" w:cs="Times New Roman"/>
          <w:sz w:val="24"/>
          <w:szCs w:val="24"/>
        </w:rPr>
        <w:t>vykdomąją instituciją</w:t>
      </w:r>
      <w:r w:rsidR="001D2846">
        <w:rPr>
          <w:rFonts w:ascii="Times New Roman" w:hAnsi="Times New Roman" w:cs="Times New Roman"/>
          <w:sz w:val="24"/>
          <w:szCs w:val="24"/>
        </w:rPr>
        <w:t>;</w:t>
      </w:r>
      <w:r w:rsidR="00E415DE" w:rsidRPr="00E415DE">
        <w:t xml:space="preserve"> </w:t>
      </w:r>
    </w:p>
    <w:p w14:paraId="54537A6C" w14:textId="25E8DF68" w:rsidR="005825F5"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5825F5">
        <w:rPr>
          <w:rFonts w:ascii="Times New Roman" w:hAnsi="Times New Roman" w:cs="Times New Roman"/>
          <w:sz w:val="24"/>
          <w:szCs w:val="24"/>
        </w:rPr>
        <w:t xml:space="preserve">priima sprendimą dėl </w:t>
      </w:r>
      <w:r w:rsidR="00BE1768" w:rsidRPr="005825F5">
        <w:rPr>
          <w:rFonts w:ascii="Times New Roman" w:hAnsi="Times New Roman" w:cs="Times New Roman"/>
          <w:sz w:val="24"/>
          <w:szCs w:val="24"/>
        </w:rPr>
        <w:t>Agentūros</w:t>
      </w:r>
      <w:r w:rsidR="00087270" w:rsidRPr="005825F5">
        <w:rPr>
          <w:rFonts w:ascii="Times New Roman" w:hAnsi="Times New Roman" w:cs="Times New Roman"/>
          <w:sz w:val="24"/>
          <w:szCs w:val="24"/>
        </w:rPr>
        <w:t xml:space="preserve"> </w:t>
      </w:r>
      <w:r w:rsidRPr="005825F5">
        <w:rPr>
          <w:rFonts w:ascii="Times New Roman" w:hAnsi="Times New Roman" w:cs="Times New Roman"/>
          <w:sz w:val="24"/>
          <w:szCs w:val="24"/>
        </w:rPr>
        <w:t>veiklos vertinimo kriterijų nustatymo</w:t>
      </w:r>
      <w:r w:rsidR="007448ED">
        <w:rPr>
          <w:rFonts w:ascii="Times New Roman" w:hAnsi="Times New Roman" w:cs="Times New Roman"/>
          <w:sz w:val="24"/>
          <w:szCs w:val="24"/>
        </w:rPr>
        <w:t>;</w:t>
      </w:r>
      <w:r w:rsidRPr="005825F5">
        <w:rPr>
          <w:rFonts w:ascii="Times New Roman" w:hAnsi="Times New Roman" w:cs="Times New Roman"/>
          <w:sz w:val="24"/>
          <w:szCs w:val="24"/>
        </w:rPr>
        <w:t xml:space="preserve"> </w:t>
      </w:r>
    </w:p>
    <w:p w14:paraId="7E5EAA6C" w14:textId="2B5A5BD0" w:rsidR="00CB3E75" w:rsidRDefault="007448ED" w:rsidP="00F76C48">
      <w:pPr>
        <w:pStyle w:val="ListParagraph"/>
        <w:numPr>
          <w:ilvl w:val="1"/>
          <w:numId w:val="3"/>
        </w:numPr>
        <w:spacing w:after="0"/>
        <w:ind w:firstLine="851"/>
        <w:jc w:val="both"/>
        <w:rPr>
          <w:rFonts w:ascii="Times New Roman" w:hAnsi="Times New Roman" w:cs="Times New Roman"/>
          <w:sz w:val="24"/>
          <w:szCs w:val="24"/>
        </w:rPr>
      </w:pPr>
      <w:r>
        <w:rPr>
          <w:rFonts w:ascii="Times New Roman" w:hAnsi="Times New Roman" w:cs="Times New Roman"/>
          <w:sz w:val="24"/>
          <w:szCs w:val="24"/>
        </w:rPr>
        <w:t>s</w:t>
      </w:r>
      <w:r w:rsidR="00CB3E75">
        <w:rPr>
          <w:rFonts w:ascii="Times New Roman" w:hAnsi="Times New Roman" w:cs="Times New Roman"/>
          <w:sz w:val="24"/>
          <w:szCs w:val="24"/>
        </w:rPr>
        <w:t>prendžia klausimus dėl Agentūrai nuosavybės teise priklausančio ilgalaikio turto pardavimo</w:t>
      </w:r>
      <w:r w:rsidR="00266DAE">
        <w:rPr>
          <w:rFonts w:ascii="Times New Roman" w:hAnsi="Times New Roman" w:cs="Times New Roman"/>
          <w:sz w:val="24"/>
          <w:szCs w:val="24"/>
        </w:rPr>
        <w:t>.</w:t>
      </w:r>
    </w:p>
    <w:p w14:paraId="4D2D44BB" w14:textId="77777777" w:rsidR="005825F5" w:rsidRDefault="00B93828" w:rsidP="00F76C48">
      <w:pPr>
        <w:pStyle w:val="ListParagraph"/>
        <w:numPr>
          <w:ilvl w:val="0"/>
          <w:numId w:val="3"/>
        </w:numPr>
        <w:spacing w:after="0"/>
        <w:ind w:firstLine="851"/>
        <w:jc w:val="both"/>
        <w:rPr>
          <w:rFonts w:ascii="Times New Roman" w:hAnsi="Times New Roman" w:cs="Times New Roman"/>
          <w:sz w:val="24"/>
          <w:szCs w:val="24"/>
        </w:rPr>
      </w:pPr>
      <w:r w:rsidRPr="005825F5">
        <w:rPr>
          <w:rFonts w:ascii="Times New Roman" w:hAnsi="Times New Roman" w:cs="Times New Roman"/>
          <w:sz w:val="24"/>
          <w:szCs w:val="24"/>
        </w:rPr>
        <w:t>Visuotin</w:t>
      </w:r>
      <w:r w:rsidR="00087270" w:rsidRPr="005825F5">
        <w:rPr>
          <w:rFonts w:ascii="Times New Roman" w:hAnsi="Times New Roman" w:cs="Times New Roman"/>
          <w:sz w:val="24"/>
          <w:szCs w:val="24"/>
        </w:rPr>
        <w:t>į</w:t>
      </w:r>
      <w:r w:rsidRPr="005825F5">
        <w:rPr>
          <w:rFonts w:ascii="Times New Roman" w:hAnsi="Times New Roman" w:cs="Times New Roman"/>
          <w:sz w:val="24"/>
          <w:szCs w:val="24"/>
        </w:rPr>
        <w:t xml:space="preserve"> dalininkų susirinkimą šaukia </w:t>
      </w:r>
      <w:r w:rsidR="00087270" w:rsidRPr="005825F5">
        <w:rPr>
          <w:rFonts w:ascii="Times New Roman" w:hAnsi="Times New Roman" w:cs="Times New Roman"/>
          <w:sz w:val="24"/>
          <w:szCs w:val="24"/>
        </w:rPr>
        <w:t>Agentūros</w:t>
      </w:r>
      <w:r w:rsidRPr="005825F5">
        <w:rPr>
          <w:rFonts w:ascii="Times New Roman" w:hAnsi="Times New Roman" w:cs="Times New Roman"/>
          <w:sz w:val="24"/>
          <w:szCs w:val="24"/>
        </w:rPr>
        <w:t xml:space="preserve"> direktorius. </w:t>
      </w:r>
    </w:p>
    <w:p w14:paraId="4E9F4AB7" w14:textId="77777777" w:rsidR="005825F5" w:rsidRDefault="00B93828" w:rsidP="00F76C48">
      <w:pPr>
        <w:pStyle w:val="ListParagraph"/>
        <w:numPr>
          <w:ilvl w:val="0"/>
          <w:numId w:val="3"/>
        </w:numPr>
        <w:spacing w:after="0"/>
        <w:ind w:firstLine="851"/>
        <w:jc w:val="both"/>
        <w:rPr>
          <w:rFonts w:ascii="Times New Roman" w:hAnsi="Times New Roman" w:cs="Times New Roman"/>
          <w:sz w:val="24"/>
          <w:szCs w:val="24"/>
        </w:rPr>
      </w:pPr>
      <w:r w:rsidRPr="005825F5">
        <w:rPr>
          <w:rFonts w:ascii="Times New Roman" w:hAnsi="Times New Roman" w:cs="Times New Roman"/>
          <w:sz w:val="24"/>
          <w:szCs w:val="24"/>
        </w:rPr>
        <w:t xml:space="preserve">Apie šaukiamą visuotinį dalininkų susirinkimą </w:t>
      </w:r>
      <w:r w:rsidR="00087270" w:rsidRPr="005825F5">
        <w:rPr>
          <w:rFonts w:ascii="Times New Roman" w:hAnsi="Times New Roman" w:cs="Times New Roman"/>
          <w:sz w:val="24"/>
          <w:szCs w:val="24"/>
        </w:rPr>
        <w:t>Agentūros</w:t>
      </w:r>
      <w:r w:rsidRPr="005825F5">
        <w:rPr>
          <w:rFonts w:ascii="Times New Roman" w:hAnsi="Times New Roman" w:cs="Times New Roman"/>
          <w:sz w:val="24"/>
          <w:szCs w:val="24"/>
        </w:rPr>
        <w:t xml:space="preserve"> direktorius ne vėliau kaip prieš 14 dienų iki susirinkimo dienos praneša kiekvienam dalin</w:t>
      </w:r>
      <w:r w:rsidR="00087270" w:rsidRPr="005825F5">
        <w:rPr>
          <w:rFonts w:ascii="Times New Roman" w:hAnsi="Times New Roman" w:cs="Times New Roman"/>
          <w:sz w:val="24"/>
          <w:szCs w:val="24"/>
        </w:rPr>
        <w:t>inkui, išsiųsdamas registruotą l</w:t>
      </w:r>
      <w:r w:rsidRPr="005825F5">
        <w:rPr>
          <w:rFonts w:ascii="Times New Roman" w:hAnsi="Times New Roman" w:cs="Times New Roman"/>
          <w:sz w:val="24"/>
          <w:szCs w:val="24"/>
        </w:rPr>
        <w:t xml:space="preserve">aišką adresu, kuri dalininkas nurodęs </w:t>
      </w:r>
      <w:r w:rsidR="00087270" w:rsidRPr="005825F5">
        <w:rPr>
          <w:rFonts w:ascii="Times New Roman" w:hAnsi="Times New Roman" w:cs="Times New Roman"/>
          <w:sz w:val="24"/>
          <w:szCs w:val="24"/>
        </w:rPr>
        <w:t>Agentūrai</w:t>
      </w:r>
      <w:r w:rsidR="00170B7A" w:rsidRPr="005825F5">
        <w:rPr>
          <w:rFonts w:ascii="Times New Roman" w:hAnsi="Times New Roman" w:cs="Times New Roman"/>
          <w:sz w:val="24"/>
          <w:szCs w:val="24"/>
        </w:rPr>
        <w:t>,</w:t>
      </w:r>
      <w:r w:rsidR="00551C9B" w:rsidRPr="005825F5">
        <w:rPr>
          <w:rFonts w:ascii="Times New Roman" w:hAnsi="Times New Roman" w:cs="Times New Roman"/>
          <w:sz w:val="24"/>
          <w:szCs w:val="24"/>
        </w:rPr>
        <w:t xml:space="preserve"> ar elektroninių ryšių priemonėmis</w:t>
      </w:r>
      <w:r w:rsidR="00170B7A" w:rsidRPr="005825F5">
        <w:rPr>
          <w:rFonts w:ascii="Times New Roman" w:hAnsi="Times New Roman" w:cs="Times New Roman"/>
          <w:sz w:val="24"/>
          <w:szCs w:val="24"/>
        </w:rPr>
        <w:t>.</w:t>
      </w:r>
    </w:p>
    <w:p w14:paraId="377518FD" w14:textId="0B759F81" w:rsidR="005825F5" w:rsidRDefault="00B93828" w:rsidP="00F76C48">
      <w:pPr>
        <w:pStyle w:val="ListParagraph"/>
        <w:numPr>
          <w:ilvl w:val="0"/>
          <w:numId w:val="3"/>
        </w:numPr>
        <w:spacing w:after="0"/>
        <w:ind w:firstLine="851"/>
        <w:jc w:val="both"/>
        <w:rPr>
          <w:rFonts w:ascii="Times New Roman" w:hAnsi="Times New Roman" w:cs="Times New Roman"/>
          <w:sz w:val="24"/>
          <w:szCs w:val="24"/>
        </w:rPr>
      </w:pPr>
      <w:r w:rsidRPr="005825F5">
        <w:rPr>
          <w:rFonts w:ascii="Times New Roman" w:hAnsi="Times New Roman" w:cs="Times New Roman"/>
          <w:sz w:val="24"/>
          <w:szCs w:val="24"/>
        </w:rPr>
        <w:t xml:space="preserve">Visuotinis </w:t>
      </w:r>
      <w:r w:rsidR="00320728" w:rsidRPr="005825F5">
        <w:rPr>
          <w:rFonts w:ascii="Times New Roman" w:hAnsi="Times New Roman" w:cs="Times New Roman"/>
          <w:sz w:val="24"/>
          <w:szCs w:val="24"/>
        </w:rPr>
        <w:t>dalininkų</w:t>
      </w:r>
      <w:r w:rsidRPr="005825F5">
        <w:rPr>
          <w:rFonts w:ascii="Times New Roman" w:hAnsi="Times New Roman" w:cs="Times New Roman"/>
          <w:sz w:val="24"/>
          <w:szCs w:val="24"/>
        </w:rPr>
        <w:t xml:space="preserve"> susirinkimas gali būti š</w:t>
      </w:r>
      <w:r w:rsidR="00A3457C" w:rsidRPr="005825F5">
        <w:rPr>
          <w:rFonts w:ascii="Times New Roman" w:hAnsi="Times New Roman" w:cs="Times New Roman"/>
          <w:sz w:val="24"/>
          <w:szCs w:val="24"/>
        </w:rPr>
        <w:t>aukiamas nesilaikant šių įstatų</w:t>
      </w:r>
      <w:r w:rsidRPr="005825F5">
        <w:rPr>
          <w:rFonts w:ascii="Times New Roman" w:hAnsi="Times New Roman" w:cs="Times New Roman"/>
          <w:sz w:val="24"/>
          <w:szCs w:val="24"/>
        </w:rPr>
        <w:t xml:space="preserve"> 2</w:t>
      </w:r>
      <w:r w:rsidR="006661D2">
        <w:rPr>
          <w:rFonts w:ascii="Times New Roman" w:hAnsi="Times New Roman" w:cs="Times New Roman"/>
          <w:sz w:val="24"/>
          <w:szCs w:val="24"/>
        </w:rPr>
        <w:t>4</w:t>
      </w:r>
      <w:r w:rsidRPr="005825F5">
        <w:rPr>
          <w:rFonts w:ascii="Times New Roman" w:hAnsi="Times New Roman" w:cs="Times New Roman"/>
          <w:sz w:val="24"/>
          <w:szCs w:val="24"/>
        </w:rPr>
        <w:t xml:space="preserve"> punkte nurodyto termino, jei su tuo raštiškai sutinka visi dalininkai.</w:t>
      </w:r>
    </w:p>
    <w:p w14:paraId="0457646A" w14:textId="77777777" w:rsidR="005825F5" w:rsidRDefault="00B93828" w:rsidP="00F76C48">
      <w:pPr>
        <w:pStyle w:val="ListParagraph"/>
        <w:numPr>
          <w:ilvl w:val="0"/>
          <w:numId w:val="3"/>
        </w:numPr>
        <w:spacing w:after="0"/>
        <w:ind w:firstLine="851"/>
        <w:jc w:val="both"/>
        <w:rPr>
          <w:rFonts w:ascii="Times New Roman" w:hAnsi="Times New Roman" w:cs="Times New Roman"/>
          <w:sz w:val="24"/>
          <w:szCs w:val="24"/>
        </w:rPr>
      </w:pPr>
      <w:r w:rsidRPr="005825F5">
        <w:rPr>
          <w:rFonts w:ascii="Times New Roman" w:hAnsi="Times New Roman" w:cs="Times New Roman"/>
          <w:sz w:val="24"/>
          <w:szCs w:val="24"/>
        </w:rPr>
        <w:t>Visuotiniame dalininkų susirinkime kiekvienas dalininkas turi vieną balsą.</w:t>
      </w:r>
    </w:p>
    <w:p w14:paraId="16C65D4C" w14:textId="53A7DB57" w:rsidR="00616B15" w:rsidRDefault="00B93828" w:rsidP="00F76C48">
      <w:pPr>
        <w:pStyle w:val="ListParagraph"/>
        <w:numPr>
          <w:ilvl w:val="0"/>
          <w:numId w:val="3"/>
        </w:numPr>
        <w:spacing w:after="0"/>
        <w:ind w:firstLine="851"/>
        <w:jc w:val="both"/>
        <w:rPr>
          <w:rFonts w:ascii="Times New Roman" w:hAnsi="Times New Roman" w:cs="Times New Roman"/>
          <w:sz w:val="24"/>
          <w:szCs w:val="24"/>
        </w:rPr>
      </w:pPr>
      <w:r w:rsidRPr="005825F5">
        <w:rPr>
          <w:rFonts w:ascii="Times New Roman" w:hAnsi="Times New Roman" w:cs="Times New Roman"/>
          <w:sz w:val="24"/>
          <w:szCs w:val="24"/>
        </w:rPr>
        <w:t xml:space="preserve">Visuotinio </w:t>
      </w:r>
      <w:r w:rsidR="000E6FA6" w:rsidRPr="005825F5">
        <w:rPr>
          <w:rFonts w:ascii="Times New Roman" w:hAnsi="Times New Roman" w:cs="Times New Roman"/>
          <w:sz w:val="24"/>
          <w:szCs w:val="24"/>
        </w:rPr>
        <w:t xml:space="preserve">dalininkų </w:t>
      </w:r>
      <w:r w:rsidRPr="005825F5">
        <w:rPr>
          <w:rFonts w:ascii="Times New Roman" w:hAnsi="Times New Roman" w:cs="Times New Roman"/>
          <w:sz w:val="24"/>
          <w:szCs w:val="24"/>
        </w:rPr>
        <w:t xml:space="preserve">susirinkimo sprendimai priimami paprasta dalyvaujančių susirinkime dalininkų balsų dauguma, išskyrus šiuos sprendimus, kurie priimami ne mažiau kaip 2/3 </w:t>
      </w:r>
      <w:r w:rsidR="001D2846" w:rsidRPr="005825F5">
        <w:rPr>
          <w:rFonts w:ascii="Times New Roman" w:hAnsi="Times New Roman" w:cs="Times New Roman"/>
          <w:sz w:val="24"/>
          <w:szCs w:val="24"/>
        </w:rPr>
        <w:t>visų</w:t>
      </w:r>
      <w:r w:rsidRPr="005825F5">
        <w:rPr>
          <w:rFonts w:ascii="Times New Roman" w:hAnsi="Times New Roman" w:cs="Times New Roman"/>
          <w:sz w:val="24"/>
          <w:szCs w:val="24"/>
        </w:rPr>
        <w:t xml:space="preserve"> susi</w:t>
      </w:r>
      <w:r w:rsidR="006A373A" w:rsidRPr="005825F5">
        <w:rPr>
          <w:rFonts w:ascii="Times New Roman" w:hAnsi="Times New Roman" w:cs="Times New Roman"/>
          <w:sz w:val="24"/>
          <w:szCs w:val="24"/>
        </w:rPr>
        <w:t>rinkime dalyvaujančių dalininkų</w:t>
      </w:r>
      <w:r w:rsidRPr="005825F5">
        <w:rPr>
          <w:rFonts w:ascii="Times New Roman" w:hAnsi="Times New Roman" w:cs="Times New Roman"/>
          <w:sz w:val="24"/>
          <w:szCs w:val="24"/>
        </w:rPr>
        <w:t xml:space="preserve"> bals</w:t>
      </w:r>
      <w:r w:rsidR="006A373A" w:rsidRPr="005825F5">
        <w:rPr>
          <w:rFonts w:ascii="Times New Roman" w:hAnsi="Times New Roman" w:cs="Times New Roman"/>
          <w:sz w:val="24"/>
          <w:szCs w:val="24"/>
        </w:rPr>
        <w:t>ų</w:t>
      </w:r>
      <w:r w:rsidRPr="005825F5">
        <w:rPr>
          <w:rFonts w:ascii="Times New Roman" w:hAnsi="Times New Roman" w:cs="Times New Roman"/>
          <w:sz w:val="24"/>
          <w:szCs w:val="24"/>
        </w:rPr>
        <w:t>:</w:t>
      </w:r>
    </w:p>
    <w:p w14:paraId="6BBD3E42" w14:textId="77777777" w:rsidR="00616B15"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 xml:space="preserve">sprendimą dėl </w:t>
      </w:r>
      <w:r w:rsidR="00087270" w:rsidRPr="00616B15">
        <w:rPr>
          <w:rFonts w:ascii="Times New Roman" w:hAnsi="Times New Roman" w:cs="Times New Roman"/>
          <w:sz w:val="24"/>
          <w:szCs w:val="24"/>
        </w:rPr>
        <w:t>Agentūros</w:t>
      </w:r>
      <w:r w:rsidRPr="00616B15">
        <w:rPr>
          <w:rFonts w:ascii="Times New Roman" w:hAnsi="Times New Roman" w:cs="Times New Roman"/>
          <w:sz w:val="24"/>
          <w:szCs w:val="24"/>
        </w:rPr>
        <w:t xml:space="preserve"> reorganizavimo sąlygų tvirtinimo; </w:t>
      </w:r>
    </w:p>
    <w:p w14:paraId="498F4351" w14:textId="77777777" w:rsidR="00616B15"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 xml:space="preserve">sprendimą pertvarkyti </w:t>
      </w:r>
      <w:r w:rsidR="00087270" w:rsidRPr="00616B15">
        <w:rPr>
          <w:rFonts w:ascii="Times New Roman" w:hAnsi="Times New Roman" w:cs="Times New Roman"/>
          <w:sz w:val="24"/>
          <w:szCs w:val="24"/>
        </w:rPr>
        <w:t>Agentūrą</w:t>
      </w:r>
      <w:r w:rsidRPr="00616B15">
        <w:rPr>
          <w:rFonts w:ascii="Times New Roman" w:hAnsi="Times New Roman" w:cs="Times New Roman"/>
          <w:sz w:val="24"/>
          <w:szCs w:val="24"/>
        </w:rPr>
        <w:t>;</w:t>
      </w:r>
    </w:p>
    <w:p w14:paraId="593999C2" w14:textId="77777777" w:rsidR="00616B15"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 xml:space="preserve">sprendimą likviduoti </w:t>
      </w:r>
      <w:r w:rsidR="00087270" w:rsidRPr="00616B15">
        <w:rPr>
          <w:rFonts w:ascii="Times New Roman" w:hAnsi="Times New Roman" w:cs="Times New Roman"/>
          <w:sz w:val="24"/>
          <w:szCs w:val="24"/>
        </w:rPr>
        <w:t>Agentūrą</w:t>
      </w:r>
      <w:r w:rsidRPr="00616B15">
        <w:rPr>
          <w:rFonts w:ascii="Times New Roman" w:hAnsi="Times New Roman" w:cs="Times New Roman"/>
          <w:sz w:val="24"/>
          <w:szCs w:val="24"/>
        </w:rPr>
        <w:t xml:space="preserve"> ar atšaukti jo</w:t>
      </w:r>
      <w:r w:rsidR="00590648" w:rsidRPr="00616B15">
        <w:rPr>
          <w:rFonts w:ascii="Times New Roman" w:hAnsi="Times New Roman" w:cs="Times New Roman"/>
          <w:sz w:val="24"/>
          <w:szCs w:val="24"/>
        </w:rPr>
        <w:t>s likvidavimą</w:t>
      </w:r>
      <w:r w:rsidR="00616B15">
        <w:rPr>
          <w:rFonts w:ascii="Times New Roman" w:hAnsi="Times New Roman" w:cs="Times New Roman"/>
          <w:sz w:val="24"/>
          <w:szCs w:val="24"/>
        </w:rPr>
        <w:t>.</w:t>
      </w:r>
    </w:p>
    <w:p w14:paraId="6485D84B" w14:textId="77777777" w:rsidR="00616B15" w:rsidRDefault="00551C9B" w:rsidP="00F76C48">
      <w:pPr>
        <w:pStyle w:val="ListParagraph"/>
        <w:numPr>
          <w:ilvl w:val="0"/>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Įstaigai vadovauja direktorius, į pareigas skiriamas viešo konkurso būdu ir atleidžiamas iš jų visuotinio dalininkų susirinkimo teisės aktų nustatyta tvarka.</w:t>
      </w:r>
    </w:p>
    <w:p w14:paraId="2D3491DB" w14:textId="77777777" w:rsidR="00616B15" w:rsidRDefault="00590648" w:rsidP="00F76C48">
      <w:pPr>
        <w:pStyle w:val="ListParagraph"/>
        <w:numPr>
          <w:ilvl w:val="0"/>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Agentūros</w:t>
      </w:r>
      <w:r w:rsidR="00B93828" w:rsidRPr="00616B15">
        <w:rPr>
          <w:rFonts w:ascii="Times New Roman" w:hAnsi="Times New Roman" w:cs="Times New Roman"/>
          <w:sz w:val="24"/>
          <w:szCs w:val="24"/>
        </w:rPr>
        <w:t xml:space="preserve"> direktorius: </w:t>
      </w:r>
    </w:p>
    <w:p w14:paraId="42D990AB" w14:textId="77777777" w:rsidR="00616B15"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 xml:space="preserve">organizuoja </w:t>
      </w:r>
      <w:r w:rsidR="00590648" w:rsidRPr="00616B15">
        <w:rPr>
          <w:rFonts w:ascii="Times New Roman" w:hAnsi="Times New Roman" w:cs="Times New Roman"/>
          <w:sz w:val="24"/>
          <w:szCs w:val="24"/>
        </w:rPr>
        <w:t>Agentūros</w:t>
      </w:r>
      <w:r w:rsidRPr="00616B15">
        <w:rPr>
          <w:rFonts w:ascii="Times New Roman" w:hAnsi="Times New Roman" w:cs="Times New Roman"/>
          <w:sz w:val="24"/>
          <w:szCs w:val="24"/>
        </w:rPr>
        <w:t xml:space="preserve"> veiklą, siekdamas šiuose įstatuose nustatytų veiklos tikslų; </w:t>
      </w:r>
    </w:p>
    <w:p w14:paraId="0251E8F1" w14:textId="77777777" w:rsidR="00616B15"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 xml:space="preserve">atstovauja </w:t>
      </w:r>
      <w:r w:rsidR="00590648" w:rsidRPr="00616B15">
        <w:rPr>
          <w:rFonts w:ascii="Times New Roman" w:hAnsi="Times New Roman" w:cs="Times New Roman"/>
          <w:sz w:val="24"/>
          <w:szCs w:val="24"/>
        </w:rPr>
        <w:t>Agentūrai</w:t>
      </w:r>
      <w:r w:rsidRPr="00616B15">
        <w:rPr>
          <w:rFonts w:ascii="Times New Roman" w:hAnsi="Times New Roman" w:cs="Times New Roman"/>
          <w:sz w:val="24"/>
          <w:szCs w:val="24"/>
        </w:rPr>
        <w:t xml:space="preserve"> teismuose, valstybės ir savivaldybių institucijose ir įstaigose, veikia </w:t>
      </w:r>
      <w:r w:rsidR="00590648" w:rsidRPr="00616B15">
        <w:rPr>
          <w:rFonts w:ascii="Times New Roman" w:hAnsi="Times New Roman" w:cs="Times New Roman"/>
          <w:sz w:val="24"/>
          <w:szCs w:val="24"/>
        </w:rPr>
        <w:t>Agentūros</w:t>
      </w:r>
      <w:r w:rsidRPr="00616B15">
        <w:rPr>
          <w:rFonts w:ascii="Times New Roman" w:hAnsi="Times New Roman" w:cs="Times New Roman"/>
          <w:sz w:val="24"/>
          <w:szCs w:val="24"/>
        </w:rPr>
        <w:t xml:space="preserve"> vardu esant santykiams su kitais juridiniais ir fiziniais asmenimis; </w:t>
      </w:r>
    </w:p>
    <w:p w14:paraId="4BF750E3" w14:textId="08FE8583" w:rsidR="00616B15" w:rsidRDefault="00590648" w:rsidP="00F76C48">
      <w:pPr>
        <w:pStyle w:val="ListParagraph"/>
        <w:numPr>
          <w:ilvl w:val="1"/>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Agentūros</w:t>
      </w:r>
      <w:r w:rsidR="00B93828" w:rsidRPr="00616B15">
        <w:rPr>
          <w:rFonts w:ascii="Times New Roman" w:hAnsi="Times New Roman" w:cs="Times New Roman"/>
          <w:sz w:val="24"/>
          <w:szCs w:val="24"/>
        </w:rPr>
        <w:t xml:space="preserve"> vardu pagal šiuose įstatuose nustatytą kompetenciją</w:t>
      </w:r>
      <w:r w:rsidR="00A539AE">
        <w:rPr>
          <w:rFonts w:ascii="Times New Roman" w:hAnsi="Times New Roman" w:cs="Times New Roman"/>
          <w:sz w:val="24"/>
          <w:szCs w:val="24"/>
        </w:rPr>
        <w:t xml:space="preserve"> ir laikydamasis teisės aktų nustatytų reikalavimų</w:t>
      </w:r>
      <w:r w:rsidR="00B93828" w:rsidRPr="00616B15">
        <w:rPr>
          <w:rFonts w:ascii="Times New Roman" w:hAnsi="Times New Roman" w:cs="Times New Roman"/>
          <w:sz w:val="24"/>
          <w:szCs w:val="24"/>
        </w:rPr>
        <w:t xml:space="preserve"> sudaro sandorius su fiziniais ir juridiniais asmenimis, taip pat </w:t>
      </w:r>
      <w:r w:rsidRPr="00616B15">
        <w:rPr>
          <w:rFonts w:ascii="Times New Roman" w:hAnsi="Times New Roman" w:cs="Times New Roman"/>
          <w:sz w:val="24"/>
          <w:szCs w:val="24"/>
        </w:rPr>
        <w:t>Agentūros</w:t>
      </w:r>
      <w:r w:rsidR="00B93828" w:rsidRPr="00616B15">
        <w:rPr>
          <w:rFonts w:ascii="Times New Roman" w:hAnsi="Times New Roman" w:cs="Times New Roman"/>
          <w:sz w:val="24"/>
          <w:szCs w:val="24"/>
        </w:rPr>
        <w:t xml:space="preserve"> vardu atidaro ir uždaro </w:t>
      </w:r>
      <w:r w:rsidRPr="00616B15">
        <w:rPr>
          <w:rFonts w:ascii="Times New Roman" w:hAnsi="Times New Roman" w:cs="Times New Roman"/>
          <w:sz w:val="24"/>
          <w:szCs w:val="24"/>
        </w:rPr>
        <w:t>Agentūros</w:t>
      </w:r>
      <w:r w:rsidR="00B93828" w:rsidRPr="00616B15">
        <w:rPr>
          <w:rFonts w:ascii="Times New Roman" w:hAnsi="Times New Roman" w:cs="Times New Roman"/>
          <w:sz w:val="24"/>
          <w:szCs w:val="24"/>
        </w:rPr>
        <w:t xml:space="preserve"> sąskaitas bankuose;</w:t>
      </w:r>
    </w:p>
    <w:p w14:paraId="7C9A1F10" w14:textId="48976F38" w:rsidR="00616B15" w:rsidRDefault="00551C9B" w:rsidP="00F76C48">
      <w:pPr>
        <w:pStyle w:val="ListParagraph"/>
        <w:numPr>
          <w:ilvl w:val="1"/>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laikydamasis teisės aktų reikalavimų</w:t>
      </w:r>
      <w:r w:rsidR="00B93828" w:rsidRPr="00616B15">
        <w:rPr>
          <w:rFonts w:ascii="Times New Roman" w:hAnsi="Times New Roman" w:cs="Times New Roman"/>
          <w:sz w:val="24"/>
          <w:szCs w:val="24"/>
        </w:rPr>
        <w:t xml:space="preserve">, sudaro ir nutraukia darbo sutartis su </w:t>
      </w:r>
      <w:r w:rsidR="00590648" w:rsidRPr="00616B15">
        <w:rPr>
          <w:rFonts w:ascii="Times New Roman" w:hAnsi="Times New Roman" w:cs="Times New Roman"/>
          <w:sz w:val="24"/>
          <w:szCs w:val="24"/>
        </w:rPr>
        <w:t>Agentūros</w:t>
      </w:r>
      <w:r w:rsidR="00B93828" w:rsidRPr="00616B15">
        <w:rPr>
          <w:rFonts w:ascii="Times New Roman" w:hAnsi="Times New Roman" w:cs="Times New Roman"/>
          <w:sz w:val="24"/>
          <w:szCs w:val="24"/>
        </w:rPr>
        <w:t xml:space="preserve"> darbuotojais, juos skatina ir skiria </w:t>
      </w:r>
      <w:r w:rsidR="003C4FFA" w:rsidRPr="00616B15">
        <w:rPr>
          <w:rFonts w:ascii="Times New Roman" w:hAnsi="Times New Roman" w:cs="Times New Roman"/>
          <w:sz w:val="24"/>
          <w:szCs w:val="24"/>
        </w:rPr>
        <w:t xml:space="preserve">pašalpas, </w:t>
      </w:r>
      <w:r w:rsidR="00B1394C" w:rsidRPr="00616B15">
        <w:rPr>
          <w:rFonts w:ascii="Times New Roman" w:hAnsi="Times New Roman" w:cs="Times New Roman"/>
          <w:sz w:val="24"/>
          <w:szCs w:val="24"/>
        </w:rPr>
        <w:t xml:space="preserve"> nustato jų atlyginimą</w:t>
      </w:r>
      <w:r w:rsidR="00B93828" w:rsidRPr="00616B15">
        <w:rPr>
          <w:rFonts w:ascii="Times New Roman" w:hAnsi="Times New Roman" w:cs="Times New Roman"/>
          <w:sz w:val="24"/>
          <w:szCs w:val="24"/>
        </w:rPr>
        <w:t xml:space="preserve"> užtikrina darbo</w:t>
      </w:r>
      <w:r w:rsidR="00590648" w:rsidRPr="00616B15">
        <w:rPr>
          <w:rFonts w:ascii="Times New Roman" w:hAnsi="Times New Roman" w:cs="Times New Roman"/>
          <w:sz w:val="24"/>
          <w:szCs w:val="24"/>
        </w:rPr>
        <w:t xml:space="preserve"> apmokėjimo tvarką, tvirtina jų pareigybių</w:t>
      </w:r>
      <w:r w:rsidR="00B93828" w:rsidRPr="00616B15">
        <w:rPr>
          <w:rFonts w:ascii="Times New Roman" w:hAnsi="Times New Roman" w:cs="Times New Roman"/>
          <w:sz w:val="24"/>
          <w:szCs w:val="24"/>
        </w:rPr>
        <w:t xml:space="preserve"> aprašymus;</w:t>
      </w:r>
    </w:p>
    <w:p w14:paraId="6D9BE6D8" w14:textId="77777777" w:rsidR="00616B15" w:rsidRDefault="00C75E46" w:rsidP="00F76C48">
      <w:pPr>
        <w:pStyle w:val="ListParagraph"/>
        <w:numPr>
          <w:ilvl w:val="1"/>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į</w:t>
      </w:r>
      <w:r w:rsidR="00B93828" w:rsidRPr="00616B15">
        <w:rPr>
          <w:rFonts w:ascii="Times New Roman" w:hAnsi="Times New Roman" w:cs="Times New Roman"/>
          <w:sz w:val="24"/>
          <w:szCs w:val="24"/>
        </w:rPr>
        <w:t xml:space="preserve">gyvendina visuotinio dalininkų susirinkimo sprendimus ir teikia jam ataskaitas apie sprendimų vykdymą; </w:t>
      </w:r>
    </w:p>
    <w:p w14:paraId="5F186DF7" w14:textId="77777777" w:rsidR="00616B15" w:rsidRDefault="00551C9B" w:rsidP="00F76C48">
      <w:pPr>
        <w:pStyle w:val="ListParagraph"/>
        <w:numPr>
          <w:ilvl w:val="1"/>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teisės aktų nustatyta tvarka valdo, naudoja Agentūros turtą, lėšas ir jais disponuoja; rūpinasi intelektiniais, materialiniais, finansiniais, informaciniais ištekliais, užtikrina jų optimalų valdymą ir naudojimą;</w:t>
      </w:r>
    </w:p>
    <w:p w14:paraId="676ED15A" w14:textId="77777777" w:rsidR="00616B15"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 xml:space="preserve">teikia visuotiniam dalininkų susirinkimui pasiūlymus dėl </w:t>
      </w:r>
      <w:r w:rsidR="0074335F" w:rsidRPr="00616B15">
        <w:rPr>
          <w:rFonts w:ascii="Times New Roman" w:hAnsi="Times New Roman" w:cs="Times New Roman"/>
          <w:sz w:val="24"/>
          <w:szCs w:val="24"/>
        </w:rPr>
        <w:t>Agentūros</w:t>
      </w:r>
      <w:r w:rsidRPr="00616B15">
        <w:rPr>
          <w:rFonts w:ascii="Times New Roman" w:hAnsi="Times New Roman" w:cs="Times New Roman"/>
          <w:sz w:val="24"/>
          <w:szCs w:val="24"/>
        </w:rPr>
        <w:t xml:space="preserve"> veiklos, </w:t>
      </w:r>
      <w:r w:rsidR="0074335F" w:rsidRPr="00616B15">
        <w:rPr>
          <w:rFonts w:ascii="Times New Roman" w:hAnsi="Times New Roman" w:cs="Times New Roman"/>
          <w:sz w:val="24"/>
          <w:szCs w:val="24"/>
        </w:rPr>
        <w:t>Agentūros</w:t>
      </w:r>
      <w:r w:rsidRPr="00616B15">
        <w:rPr>
          <w:rFonts w:ascii="Times New Roman" w:hAnsi="Times New Roman" w:cs="Times New Roman"/>
          <w:sz w:val="24"/>
          <w:szCs w:val="24"/>
        </w:rPr>
        <w:t xml:space="preserve"> valdymo struktūros ir veiklos vertinimo kriterijų projektų; </w:t>
      </w:r>
    </w:p>
    <w:p w14:paraId="5BF65B7B" w14:textId="77777777" w:rsidR="00616B15"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 xml:space="preserve">tvirtina </w:t>
      </w:r>
      <w:r w:rsidR="0074335F" w:rsidRPr="00616B15">
        <w:rPr>
          <w:rFonts w:ascii="Times New Roman" w:hAnsi="Times New Roman" w:cs="Times New Roman"/>
          <w:sz w:val="24"/>
          <w:szCs w:val="24"/>
        </w:rPr>
        <w:t>Agentūros</w:t>
      </w:r>
      <w:r w:rsidRPr="00616B15">
        <w:rPr>
          <w:rFonts w:ascii="Times New Roman" w:hAnsi="Times New Roman" w:cs="Times New Roman"/>
          <w:sz w:val="24"/>
          <w:szCs w:val="24"/>
        </w:rPr>
        <w:t xml:space="preserve"> vidaus organizacinius ir tvarkomuosius dokumentus</w:t>
      </w:r>
      <w:r w:rsidR="00B467C2" w:rsidRPr="00616B15">
        <w:rPr>
          <w:rFonts w:ascii="Times New Roman" w:hAnsi="Times New Roman" w:cs="Times New Roman"/>
          <w:sz w:val="24"/>
          <w:szCs w:val="24"/>
        </w:rPr>
        <w:t>;</w:t>
      </w:r>
    </w:p>
    <w:p w14:paraId="444E316E" w14:textId="77777777" w:rsidR="00616B15"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s</w:t>
      </w:r>
      <w:r w:rsidR="00C12D3F" w:rsidRPr="00616B15">
        <w:rPr>
          <w:rFonts w:ascii="Times New Roman" w:hAnsi="Times New Roman" w:cs="Times New Roman"/>
          <w:sz w:val="24"/>
          <w:szCs w:val="24"/>
        </w:rPr>
        <w:t>udaro ir nutraukia darbo sutartį</w:t>
      </w:r>
      <w:r w:rsidRPr="00616B15">
        <w:rPr>
          <w:rFonts w:ascii="Times New Roman" w:hAnsi="Times New Roman" w:cs="Times New Roman"/>
          <w:sz w:val="24"/>
          <w:szCs w:val="24"/>
        </w:rPr>
        <w:t xml:space="preserve"> su filialo ar atstovybės vadovu;</w:t>
      </w:r>
    </w:p>
    <w:p w14:paraId="597243D7" w14:textId="77777777" w:rsidR="00616B15" w:rsidRDefault="00191A22" w:rsidP="00F76C48">
      <w:pPr>
        <w:pStyle w:val="ListParagraph"/>
        <w:numPr>
          <w:ilvl w:val="1"/>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užtikrina teisės aktų, reglamentuojančių darbuotojų saugą ir sveikatą, vykdymą;</w:t>
      </w:r>
    </w:p>
    <w:p w14:paraId="26FAB0D0" w14:textId="77777777" w:rsidR="00616B15" w:rsidRDefault="00234347" w:rsidP="00F76C48">
      <w:pPr>
        <w:pStyle w:val="ListParagraph"/>
        <w:numPr>
          <w:ilvl w:val="1"/>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lastRenderedPageBreak/>
        <w:t>atsako už informacijos apie viešosios įstaigos veiklą pateikimą visuomenei;</w:t>
      </w:r>
    </w:p>
    <w:p w14:paraId="7CEFDE7B" w14:textId="77777777" w:rsidR="00616B15" w:rsidRDefault="00B93828" w:rsidP="00F76C48">
      <w:pPr>
        <w:pStyle w:val="ListParagraph"/>
        <w:numPr>
          <w:ilvl w:val="1"/>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 xml:space="preserve">sprendžia kitus su </w:t>
      </w:r>
      <w:r w:rsidR="0074335F" w:rsidRPr="00616B15">
        <w:rPr>
          <w:rFonts w:ascii="Times New Roman" w:hAnsi="Times New Roman" w:cs="Times New Roman"/>
          <w:sz w:val="24"/>
          <w:szCs w:val="24"/>
        </w:rPr>
        <w:t>Agentūros</w:t>
      </w:r>
      <w:r w:rsidRPr="00616B15">
        <w:rPr>
          <w:rFonts w:ascii="Times New Roman" w:hAnsi="Times New Roman" w:cs="Times New Roman"/>
          <w:sz w:val="24"/>
          <w:szCs w:val="24"/>
        </w:rPr>
        <w:t xml:space="preserve"> veikla susijusius visuotinio da</w:t>
      </w:r>
      <w:r w:rsidR="0074335F" w:rsidRPr="00616B15">
        <w:rPr>
          <w:rFonts w:ascii="Times New Roman" w:hAnsi="Times New Roman" w:cs="Times New Roman"/>
          <w:sz w:val="24"/>
          <w:szCs w:val="24"/>
        </w:rPr>
        <w:t xml:space="preserve">lininkų </w:t>
      </w:r>
      <w:r w:rsidR="00551C9B" w:rsidRPr="00616B15">
        <w:rPr>
          <w:rFonts w:ascii="Times New Roman" w:hAnsi="Times New Roman" w:cs="Times New Roman"/>
          <w:sz w:val="24"/>
          <w:szCs w:val="24"/>
        </w:rPr>
        <w:t xml:space="preserve">susirinkimo </w:t>
      </w:r>
      <w:r w:rsidR="0074335F" w:rsidRPr="00616B15">
        <w:rPr>
          <w:rFonts w:ascii="Times New Roman" w:hAnsi="Times New Roman" w:cs="Times New Roman"/>
          <w:sz w:val="24"/>
          <w:szCs w:val="24"/>
        </w:rPr>
        <w:t>kompetencij</w:t>
      </w:r>
      <w:r w:rsidRPr="00616B15">
        <w:rPr>
          <w:rFonts w:ascii="Times New Roman" w:hAnsi="Times New Roman" w:cs="Times New Roman"/>
          <w:sz w:val="24"/>
          <w:szCs w:val="24"/>
        </w:rPr>
        <w:t>ai nepriskirtus klausimus.</w:t>
      </w:r>
    </w:p>
    <w:p w14:paraId="7AA9DC23" w14:textId="77777777" w:rsidR="00861964" w:rsidRDefault="0074335F" w:rsidP="00861964">
      <w:pPr>
        <w:pStyle w:val="ListParagraph"/>
        <w:numPr>
          <w:ilvl w:val="0"/>
          <w:numId w:val="3"/>
        </w:numPr>
        <w:spacing w:after="0"/>
        <w:ind w:firstLine="851"/>
        <w:jc w:val="both"/>
        <w:rPr>
          <w:rFonts w:ascii="Times New Roman" w:hAnsi="Times New Roman" w:cs="Times New Roman"/>
          <w:sz w:val="24"/>
          <w:szCs w:val="24"/>
        </w:rPr>
      </w:pPr>
      <w:r w:rsidRPr="00861964">
        <w:rPr>
          <w:rFonts w:ascii="Times New Roman" w:hAnsi="Times New Roman" w:cs="Times New Roman"/>
          <w:sz w:val="24"/>
          <w:szCs w:val="24"/>
        </w:rPr>
        <w:t>Agentūros</w:t>
      </w:r>
      <w:r w:rsidR="00B93828" w:rsidRPr="00861964">
        <w:rPr>
          <w:rFonts w:ascii="Times New Roman" w:hAnsi="Times New Roman" w:cs="Times New Roman"/>
          <w:sz w:val="24"/>
          <w:szCs w:val="24"/>
        </w:rPr>
        <w:t xml:space="preserve"> direktorius atsako už: </w:t>
      </w:r>
    </w:p>
    <w:p w14:paraId="305F21BF" w14:textId="3056528E" w:rsidR="00142CED" w:rsidRPr="00861964" w:rsidRDefault="00FF0FD2" w:rsidP="00861964">
      <w:pPr>
        <w:spacing w:after="0"/>
        <w:ind w:firstLine="851"/>
        <w:jc w:val="both"/>
        <w:rPr>
          <w:rFonts w:ascii="Times New Roman" w:hAnsi="Times New Roman" w:cs="Times New Roman"/>
          <w:sz w:val="24"/>
          <w:szCs w:val="24"/>
        </w:rPr>
      </w:pPr>
      <w:r w:rsidRPr="00861964">
        <w:rPr>
          <w:rFonts w:ascii="Times New Roman" w:eastAsia="Times New Roman" w:hAnsi="Times New Roman" w:cs="Times New Roman"/>
          <w:sz w:val="24"/>
          <w:szCs w:val="24"/>
          <w:lang w:eastAsia="lt-LT"/>
        </w:rPr>
        <w:t>30.1. Agentūros</w:t>
      </w:r>
      <w:r w:rsidRPr="00861964">
        <w:rPr>
          <w:rFonts w:ascii="Times New Roman" w:eastAsia="Times New Roman" w:hAnsi="Times New Roman" w:cs="Times New Roman"/>
          <w:lang w:eastAsia="lt-LT"/>
        </w:rPr>
        <w:t xml:space="preserve"> </w:t>
      </w:r>
      <w:r w:rsidRPr="00861964">
        <w:rPr>
          <w:rFonts w:ascii="Times New Roman" w:eastAsia="Times New Roman" w:hAnsi="Times New Roman" w:cs="Times New Roman"/>
          <w:sz w:val="24"/>
          <w:szCs w:val="24"/>
          <w:lang w:eastAsia="lt-LT"/>
        </w:rPr>
        <w:t>metinių finansinių ataskaitų rinkinio ir veiklos ataskaitos parengimą ir pateikimą kartu su auditoriaus išvada (tais atvejais, kai finansinių ataskaitų auditas atliktas) arba metinės ataskaitos parengimą ir pateikimą Juridinių asmenų registrui ir visuotiniam dalininkų susirinkimui;</w:t>
      </w:r>
    </w:p>
    <w:p w14:paraId="7B16AE8A" w14:textId="77777777" w:rsidR="00861964" w:rsidRDefault="00142CED" w:rsidP="00861964">
      <w:pPr>
        <w:spacing w:after="0"/>
        <w:ind w:firstLine="851"/>
        <w:jc w:val="both"/>
        <w:rPr>
          <w:rFonts w:ascii="Times New Roman" w:hAnsi="Times New Roman" w:cs="Times New Roman"/>
          <w:strike/>
          <w:sz w:val="24"/>
          <w:szCs w:val="24"/>
        </w:rPr>
      </w:pPr>
      <w:r w:rsidRPr="00861964">
        <w:rPr>
          <w:rFonts w:ascii="Times New Roman" w:eastAsia="Times New Roman" w:hAnsi="Times New Roman" w:cs="Times New Roman"/>
          <w:sz w:val="24"/>
          <w:szCs w:val="24"/>
          <w:lang w:eastAsia="lt-LT"/>
        </w:rPr>
        <w:t>30.2. Agentūros metinių finansinių ataskaitų rinkinio, veiklos ataskaitos ir auditoriaus išvados (tais atvejais, kai finansinių ataskaitų auditas atliktas) arba metinės ataskaitos paskelbimą Agentūros interneto svetainėje;</w:t>
      </w:r>
    </w:p>
    <w:p w14:paraId="566F9B2D" w14:textId="464FB670" w:rsidR="00FF0FD2" w:rsidRPr="00861964" w:rsidRDefault="00FF0FD2" w:rsidP="00861964">
      <w:pPr>
        <w:spacing w:after="0"/>
        <w:ind w:firstLine="851"/>
        <w:jc w:val="both"/>
        <w:rPr>
          <w:rFonts w:ascii="Times New Roman" w:hAnsi="Times New Roman" w:cs="Times New Roman"/>
          <w:strike/>
          <w:sz w:val="24"/>
          <w:szCs w:val="24"/>
        </w:rPr>
      </w:pPr>
      <w:r w:rsidRPr="00861964">
        <w:rPr>
          <w:rFonts w:ascii="Times New Roman" w:eastAsia="Times New Roman" w:hAnsi="Times New Roman" w:cs="Times New Roman"/>
          <w:sz w:val="24"/>
          <w:szCs w:val="24"/>
          <w:lang w:eastAsia="lt-LT"/>
        </w:rPr>
        <w:t>30.</w:t>
      </w:r>
      <w:r w:rsidR="00142CED" w:rsidRPr="00861964">
        <w:rPr>
          <w:rFonts w:ascii="Times New Roman" w:eastAsia="Times New Roman" w:hAnsi="Times New Roman" w:cs="Times New Roman"/>
          <w:sz w:val="24"/>
          <w:szCs w:val="24"/>
          <w:lang w:eastAsia="lt-LT"/>
        </w:rPr>
        <w:t>3</w:t>
      </w:r>
      <w:r w:rsidRPr="00861964">
        <w:rPr>
          <w:rFonts w:ascii="Times New Roman" w:eastAsia="Times New Roman" w:hAnsi="Times New Roman" w:cs="Times New Roman"/>
          <w:sz w:val="24"/>
          <w:szCs w:val="24"/>
          <w:lang w:eastAsia="lt-LT"/>
        </w:rPr>
        <w:t>. finansinės apskaitos organizavimą pagal Lietuvos Respublikos finansinės apskaitos įstatymą;</w:t>
      </w:r>
    </w:p>
    <w:p w14:paraId="5129C0B4" w14:textId="11DBCD63" w:rsidR="00FF0FD2" w:rsidRPr="00861964" w:rsidRDefault="00FF0FD2" w:rsidP="00861964">
      <w:pPr>
        <w:spacing w:after="0"/>
        <w:ind w:firstLine="851"/>
        <w:jc w:val="both"/>
        <w:rPr>
          <w:rFonts w:ascii="Times New Roman" w:hAnsi="Times New Roman" w:cs="Times New Roman"/>
          <w:strike/>
          <w:sz w:val="24"/>
          <w:szCs w:val="24"/>
        </w:rPr>
      </w:pPr>
      <w:r w:rsidRPr="00861964">
        <w:rPr>
          <w:rFonts w:ascii="Times New Roman" w:eastAsia="Times New Roman" w:hAnsi="Times New Roman" w:cs="Times New Roman"/>
          <w:sz w:val="24"/>
          <w:szCs w:val="24"/>
          <w:lang w:eastAsia="lt-LT"/>
        </w:rPr>
        <w:t>30.</w:t>
      </w:r>
      <w:r w:rsidR="00142CED" w:rsidRPr="00861964">
        <w:rPr>
          <w:rFonts w:ascii="Times New Roman" w:eastAsia="Times New Roman" w:hAnsi="Times New Roman" w:cs="Times New Roman"/>
          <w:sz w:val="24"/>
          <w:szCs w:val="24"/>
          <w:lang w:eastAsia="lt-LT"/>
        </w:rPr>
        <w:t>4</w:t>
      </w:r>
      <w:r w:rsidRPr="00861964">
        <w:rPr>
          <w:rFonts w:ascii="Times New Roman" w:eastAsia="Times New Roman" w:hAnsi="Times New Roman" w:cs="Times New Roman"/>
          <w:sz w:val="24"/>
          <w:szCs w:val="24"/>
          <w:lang w:eastAsia="lt-LT"/>
        </w:rPr>
        <w:t>. finansines ataskaitas rengiančio asmens parinkimą ir (arba) paskyrimą;</w:t>
      </w:r>
    </w:p>
    <w:p w14:paraId="03649627" w14:textId="4B10A753" w:rsidR="00FF0FD2" w:rsidRPr="00861964" w:rsidRDefault="00142CED" w:rsidP="00861964">
      <w:pPr>
        <w:spacing w:after="0"/>
        <w:ind w:firstLine="851"/>
        <w:jc w:val="both"/>
        <w:rPr>
          <w:rFonts w:ascii="Times New Roman" w:hAnsi="Times New Roman" w:cs="Times New Roman"/>
          <w:strike/>
          <w:sz w:val="24"/>
          <w:szCs w:val="24"/>
        </w:rPr>
      </w:pPr>
      <w:r w:rsidRPr="00861964">
        <w:rPr>
          <w:rFonts w:ascii="Times New Roman" w:eastAsia="Times New Roman" w:hAnsi="Times New Roman" w:cs="Times New Roman"/>
          <w:sz w:val="24"/>
          <w:szCs w:val="24"/>
          <w:lang w:eastAsia="lt-LT"/>
        </w:rPr>
        <w:t xml:space="preserve">30.5. </w:t>
      </w:r>
      <w:r w:rsidR="00FF0FD2" w:rsidRPr="00861964">
        <w:rPr>
          <w:rFonts w:ascii="Times New Roman" w:eastAsia="Times New Roman" w:hAnsi="Times New Roman" w:cs="Times New Roman"/>
          <w:sz w:val="24"/>
          <w:szCs w:val="24"/>
          <w:lang w:eastAsia="lt-LT"/>
        </w:rPr>
        <w:t>teisingos, tikslios, išsamios informacijos apie ūkines operacijas ir kitos informacijos, reikalingos finansinėms ataskaitoms parengti, teikimą laiku finansines ataskaitas ar metinę ataskaitą rengiančiam asmeniui;</w:t>
      </w:r>
    </w:p>
    <w:p w14:paraId="557D7C72" w14:textId="1C251ACA" w:rsidR="00142CED" w:rsidRPr="00861964" w:rsidRDefault="00142CED" w:rsidP="00861964">
      <w:pPr>
        <w:spacing w:after="0"/>
        <w:ind w:firstLine="851"/>
        <w:jc w:val="both"/>
        <w:rPr>
          <w:rFonts w:ascii="Times New Roman" w:hAnsi="Times New Roman" w:cs="Times New Roman"/>
          <w:strike/>
          <w:sz w:val="24"/>
          <w:szCs w:val="24"/>
        </w:rPr>
      </w:pPr>
      <w:r w:rsidRPr="00861964">
        <w:rPr>
          <w:rFonts w:ascii="Times New Roman" w:eastAsia="Times New Roman" w:hAnsi="Times New Roman" w:cs="Times New Roman"/>
          <w:sz w:val="24"/>
          <w:szCs w:val="24"/>
          <w:lang w:eastAsia="lt-LT"/>
        </w:rPr>
        <w:t>30.</w:t>
      </w:r>
      <w:r w:rsidR="00861964" w:rsidRPr="00861964">
        <w:rPr>
          <w:rFonts w:ascii="Times New Roman" w:eastAsia="Times New Roman" w:hAnsi="Times New Roman" w:cs="Times New Roman"/>
          <w:sz w:val="24"/>
          <w:szCs w:val="24"/>
          <w:lang w:eastAsia="lt-LT"/>
        </w:rPr>
        <w:t>6</w:t>
      </w:r>
      <w:r w:rsidRPr="00861964">
        <w:rPr>
          <w:rFonts w:ascii="Times New Roman" w:eastAsia="Times New Roman" w:hAnsi="Times New Roman" w:cs="Times New Roman"/>
          <w:sz w:val="24"/>
          <w:szCs w:val="24"/>
          <w:lang w:eastAsia="lt-LT"/>
        </w:rPr>
        <w:t xml:space="preserve">. duomenų, nurodytų </w:t>
      </w:r>
      <w:r w:rsidR="006B7A6D">
        <w:rPr>
          <w:rFonts w:ascii="Times New Roman" w:eastAsia="Times New Roman" w:hAnsi="Times New Roman" w:cs="Times New Roman"/>
          <w:sz w:val="24"/>
          <w:szCs w:val="24"/>
          <w:lang w:eastAsia="lt-LT"/>
        </w:rPr>
        <w:t>Lietuvos Respublikos c</w:t>
      </w:r>
      <w:r w:rsidRPr="00861964">
        <w:rPr>
          <w:rFonts w:ascii="Times New Roman" w:eastAsia="Times New Roman" w:hAnsi="Times New Roman" w:cs="Times New Roman"/>
          <w:sz w:val="24"/>
          <w:szCs w:val="24"/>
          <w:lang w:eastAsia="lt-LT"/>
        </w:rPr>
        <w:t>ivilinio kodekso 2.66 straipsnyje, pateikimą Juridinių asmenų registrui;</w:t>
      </w:r>
    </w:p>
    <w:p w14:paraId="116EC551" w14:textId="60485C33" w:rsidR="00142CED" w:rsidRPr="00861964" w:rsidRDefault="00861964" w:rsidP="00861964">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30.7. </w:t>
      </w:r>
      <w:r w:rsidR="00B93828" w:rsidRPr="00861964">
        <w:rPr>
          <w:rFonts w:ascii="Times New Roman" w:hAnsi="Times New Roman" w:cs="Times New Roman"/>
          <w:sz w:val="24"/>
          <w:szCs w:val="24"/>
        </w:rPr>
        <w:t>duomenų ir dokum</w:t>
      </w:r>
      <w:r w:rsidR="0074335F" w:rsidRPr="00861964">
        <w:rPr>
          <w:rFonts w:ascii="Times New Roman" w:hAnsi="Times New Roman" w:cs="Times New Roman"/>
          <w:sz w:val="24"/>
          <w:szCs w:val="24"/>
        </w:rPr>
        <w:t xml:space="preserve">entų pateikimą </w:t>
      </w:r>
      <w:r w:rsidR="00B93828" w:rsidRPr="00861964">
        <w:rPr>
          <w:rFonts w:ascii="Times New Roman" w:hAnsi="Times New Roman" w:cs="Times New Roman"/>
          <w:sz w:val="24"/>
          <w:szCs w:val="24"/>
        </w:rPr>
        <w:t>visuotiniam dalininkų susirinkim</w:t>
      </w:r>
      <w:r w:rsidR="0074335F" w:rsidRPr="00861964">
        <w:rPr>
          <w:rFonts w:ascii="Times New Roman" w:hAnsi="Times New Roman" w:cs="Times New Roman"/>
          <w:sz w:val="24"/>
          <w:szCs w:val="24"/>
        </w:rPr>
        <w:t>ui</w:t>
      </w:r>
      <w:r w:rsidR="00142CED" w:rsidRPr="00861964">
        <w:rPr>
          <w:rFonts w:ascii="Times New Roman" w:hAnsi="Times New Roman" w:cs="Times New Roman"/>
          <w:sz w:val="24"/>
          <w:szCs w:val="24"/>
        </w:rPr>
        <w:t>;</w:t>
      </w:r>
    </w:p>
    <w:p w14:paraId="0C896796" w14:textId="771F8E99" w:rsidR="00142CED" w:rsidRPr="00861964" w:rsidRDefault="00861964" w:rsidP="00861964">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30.8. </w:t>
      </w:r>
      <w:r w:rsidR="0074335F" w:rsidRPr="00861964">
        <w:rPr>
          <w:rFonts w:ascii="Times New Roman" w:hAnsi="Times New Roman" w:cs="Times New Roman"/>
          <w:sz w:val="24"/>
          <w:szCs w:val="24"/>
        </w:rPr>
        <w:t>pranešimą dalininkams apie į</w:t>
      </w:r>
      <w:r w:rsidR="00B93828" w:rsidRPr="00861964">
        <w:rPr>
          <w:rFonts w:ascii="Times New Roman" w:hAnsi="Times New Roman" w:cs="Times New Roman"/>
          <w:sz w:val="24"/>
          <w:szCs w:val="24"/>
        </w:rPr>
        <w:t xml:space="preserve">vykius, turinčius esminę reikšmę </w:t>
      </w:r>
      <w:r w:rsidR="0074335F" w:rsidRPr="00861964">
        <w:rPr>
          <w:rFonts w:ascii="Times New Roman" w:hAnsi="Times New Roman" w:cs="Times New Roman"/>
          <w:sz w:val="24"/>
          <w:szCs w:val="24"/>
        </w:rPr>
        <w:t>Agentūros</w:t>
      </w:r>
      <w:r w:rsidR="00B93828" w:rsidRPr="00861964">
        <w:rPr>
          <w:rFonts w:ascii="Times New Roman" w:hAnsi="Times New Roman" w:cs="Times New Roman"/>
          <w:sz w:val="24"/>
          <w:szCs w:val="24"/>
        </w:rPr>
        <w:t xml:space="preserve"> veiklai</w:t>
      </w:r>
      <w:r w:rsidR="00142CED" w:rsidRPr="00861964">
        <w:rPr>
          <w:rFonts w:ascii="Times New Roman" w:hAnsi="Times New Roman" w:cs="Times New Roman"/>
          <w:sz w:val="24"/>
          <w:szCs w:val="24"/>
        </w:rPr>
        <w:t>;</w:t>
      </w:r>
    </w:p>
    <w:p w14:paraId="547F9FF9" w14:textId="47C17F49" w:rsidR="00142CED" w:rsidRPr="00861964" w:rsidRDefault="00861964" w:rsidP="00861964">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30.9. </w:t>
      </w:r>
      <w:r w:rsidR="0074335F" w:rsidRPr="00861964">
        <w:rPr>
          <w:rFonts w:ascii="Times New Roman" w:hAnsi="Times New Roman" w:cs="Times New Roman"/>
          <w:sz w:val="24"/>
          <w:szCs w:val="24"/>
        </w:rPr>
        <w:t>Agentūros</w:t>
      </w:r>
      <w:r w:rsidR="00B93828" w:rsidRPr="00861964">
        <w:rPr>
          <w:rFonts w:ascii="Times New Roman" w:hAnsi="Times New Roman" w:cs="Times New Roman"/>
          <w:sz w:val="24"/>
          <w:szCs w:val="24"/>
        </w:rPr>
        <w:t xml:space="preserve"> dalininkų apskaitą</w:t>
      </w:r>
      <w:r w:rsidR="00142CED" w:rsidRPr="00861964">
        <w:rPr>
          <w:rFonts w:ascii="Times New Roman" w:hAnsi="Times New Roman" w:cs="Times New Roman"/>
          <w:sz w:val="24"/>
          <w:szCs w:val="24"/>
        </w:rPr>
        <w:t>;</w:t>
      </w:r>
      <w:r w:rsidR="00B93828" w:rsidRPr="00861964">
        <w:rPr>
          <w:rFonts w:ascii="Times New Roman" w:hAnsi="Times New Roman" w:cs="Times New Roman"/>
          <w:sz w:val="24"/>
          <w:szCs w:val="24"/>
        </w:rPr>
        <w:t xml:space="preserve"> </w:t>
      </w:r>
    </w:p>
    <w:p w14:paraId="075304E3" w14:textId="31812D5D" w:rsidR="00142CED" w:rsidRPr="00861964" w:rsidRDefault="00142CED" w:rsidP="00861964">
      <w:pPr>
        <w:spacing w:after="0"/>
        <w:ind w:firstLine="851"/>
        <w:jc w:val="both"/>
        <w:rPr>
          <w:rFonts w:ascii="Times New Roman" w:hAnsi="Times New Roman" w:cs="Times New Roman"/>
          <w:sz w:val="24"/>
          <w:szCs w:val="24"/>
        </w:rPr>
      </w:pPr>
      <w:r w:rsidRPr="00861964">
        <w:rPr>
          <w:rFonts w:ascii="Times New Roman" w:eastAsia="Times New Roman" w:hAnsi="Times New Roman" w:cs="Times New Roman"/>
          <w:sz w:val="24"/>
          <w:szCs w:val="24"/>
          <w:lang w:eastAsia="lt-LT"/>
        </w:rPr>
        <w:t>30.10. visuotinio dalininkų susirinkimo sušaukimą;</w:t>
      </w:r>
    </w:p>
    <w:p w14:paraId="449BF37D" w14:textId="4F2DB646" w:rsidR="00616B15" w:rsidRPr="00861964" w:rsidRDefault="00861964" w:rsidP="007A72D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30.11. </w:t>
      </w:r>
      <w:r w:rsidR="00B93828" w:rsidRPr="00861964">
        <w:rPr>
          <w:rFonts w:ascii="Times New Roman" w:hAnsi="Times New Roman" w:cs="Times New Roman"/>
          <w:sz w:val="24"/>
          <w:szCs w:val="24"/>
        </w:rPr>
        <w:t xml:space="preserve">informacijos apie </w:t>
      </w:r>
      <w:r w:rsidR="0074335F" w:rsidRPr="00861964">
        <w:rPr>
          <w:rFonts w:ascii="Times New Roman" w:hAnsi="Times New Roman" w:cs="Times New Roman"/>
          <w:sz w:val="24"/>
          <w:szCs w:val="24"/>
        </w:rPr>
        <w:t>Agentūros</w:t>
      </w:r>
      <w:r w:rsidR="00B93828" w:rsidRPr="00861964">
        <w:rPr>
          <w:rFonts w:ascii="Times New Roman" w:hAnsi="Times New Roman" w:cs="Times New Roman"/>
          <w:sz w:val="24"/>
          <w:szCs w:val="24"/>
        </w:rPr>
        <w:t xml:space="preserve"> veiklą pateikimą visuomenei, viešos informacijos paskelbimą; </w:t>
      </w:r>
    </w:p>
    <w:p w14:paraId="390A5CE5" w14:textId="123E3834" w:rsidR="00142CED" w:rsidRPr="00861964" w:rsidRDefault="00142CED" w:rsidP="007A72D7">
      <w:pPr>
        <w:spacing w:after="0"/>
        <w:ind w:firstLine="851"/>
        <w:jc w:val="both"/>
        <w:rPr>
          <w:rFonts w:ascii="Times New Roman" w:hAnsi="Times New Roman" w:cs="Times New Roman"/>
          <w:sz w:val="24"/>
          <w:szCs w:val="24"/>
        </w:rPr>
      </w:pPr>
      <w:r w:rsidRPr="00861964">
        <w:rPr>
          <w:rFonts w:ascii="Times New Roman" w:eastAsia="Times New Roman" w:hAnsi="Times New Roman" w:cs="Times New Roman"/>
          <w:sz w:val="24"/>
          <w:szCs w:val="24"/>
          <w:lang w:eastAsia="lt-LT"/>
        </w:rPr>
        <w:t>30.12. sąlygų tretiesiems asmenims susipažinti su</w:t>
      </w:r>
      <w:r w:rsidR="00815BE7" w:rsidRPr="00861964">
        <w:rPr>
          <w:rFonts w:ascii="Times New Roman" w:eastAsia="Times New Roman" w:hAnsi="Times New Roman" w:cs="Times New Roman"/>
          <w:sz w:val="24"/>
          <w:szCs w:val="24"/>
          <w:lang w:eastAsia="lt-LT"/>
        </w:rPr>
        <w:t xml:space="preserve"> Agentūros</w:t>
      </w:r>
      <w:r w:rsidRPr="00861964">
        <w:rPr>
          <w:rFonts w:ascii="Times New Roman" w:eastAsia="Times New Roman" w:hAnsi="Times New Roman" w:cs="Times New Roman"/>
          <w:sz w:val="24"/>
          <w:szCs w:val="24"/>
          <w:lang w:eastAsia="lt-LT"/>
        </w:rPr>
        <w:t xml:space="preserve"> metinių finansinių ataskaitų rinkiniu, veiklos ataskaita ir auditoriaus išvada (tais atvejais, kai finansinių ataskaitų auditas atliktas) arba metine ataskaita </w:t>
      </w:r>
      <w:r w:rsidR="00815BE7" w:rsidRPr="00861964">
        <w:rPr>
          <w:rFonts w:ascii="Times New Roman" w:eastAsia="Times New Roman" w:hAnsi="Times New Roman" w:cs="Times New Roman"/>
          <w:sz w:val="24"/>
          <w:szCs w:val="24"/>
          <w:lang w:eastAsia="lt-LT"/>
        </w:rPr>
        <w:t>Agentūros</w:t>
      </w:r>
      <w:r w:rsidRPr="00861964">
        <w:rPr>
          <w:rFonts w:ascii="Times New Roman" w:eastAsia="Times New Roman" w:hAnsi="Times New Roman" w:cs="Times New Roman"/>
          <w:sz w:val="24"/>
          <w:szCs w:val="24"/>
          <w:lang w:eastAsia="lt-LT"/>
        </w:rPr>
        <w:t xml:space="preserve"> buveinėje sudarymą;</w:t>
      </w:r>
    </w:p>
    <w:p w14:paraId="06B4F3C6" w14:textId="1517FB85" w:rsidR="00616B15" w:rsidRPr="00861964" w:rsidRDefault="00861964" w:rsidP="007A72D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30.13. </w:t>
      </w:r>
      <w:r w:rsidR="00AB01F6" w:rsidRPr="00861964">
        <w:rPr>
          <w:rFonts w:ascii="Times New Roman" w:hAnsi="Times New Roman" w:cs="Times New Roman"/>
          <w:sz w:val="24"/>
          <w:szCs w:val="24"/>
        </w:rPr>
        <w:t>Agentūros</w:t>
      </w:r>
      <w:r w:rsidR="00B93828" w:rsidRPr="00861964">
        <w:rPr>
          <w:rFonts w:ascii="Times New Roman" w:hAnsi="Times New Roman" w:cs="Times New Roman"/>
          <w:sz w:val="24"/>
          <w:szCs w:val="24"/>
        </w:rPr>
        <w:t xml:space="preserve"> pajamų ir išlaidų sąmatos sudarymą ir vykdymą;</w:t>
      </w:r>
    </w:p>
    <w:p w14:paraId="1B2578E7" w14:textId="4CA1F918" w:rsidR="00616B15" w:rsidRPr="00861964" w:rsidRDefault="00861964" w:rsidP="007A72D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30.14. </w:t>
      </w:r>
      <w:r w:rsidR="00AB01F6" w:rsidRPr="00861964">
        <w:rPr>
          <w:rFonts w:ascii="Times New Roman" w:hAnsi="Times New Roman" w:cs="Times New Roman"/>
          <w:sz w:val="24"/>
          <w:szCs w:val="24"/>
        </w:rPr>
        <w:t>į</w:t>
      </w:r>
      <w:r w:rsidR="00B93828" w:rsidRPr="00861964">
        <w:rPr>
          <w:rFonts w:ascii="Times New Roman" w:hAnsi="Times New Roman" w:cs="Times New Roman"/>
          <w:sz w:val="24"/>
          <w:szCs w:val="24"/>
        </w:rPr>
        <w:t xml:space="preserve">statymų ir kitų teisės aktų tinkamą vykdymą </w:t>
      </w:r>
      <w:r w:rsidR="00AB01F6" w:rsidRPr="00861964">
        <w:rPr>
          <w:rFonts w:ascii="Times New Roman" w:hAnsi="Times New Roman" w:cs="Times New Roman"/>
          <w:sz w:val="24"/>
          <w:szCs w:val="24"/>
        </w:rPr>
        <w:t>Agentūroje</w:t>
      </w:r>
      <w:r w:rsidR="00B93828" w:rsidRPr="00861964">
        <w:rPr>
          <w:rFonts w:ascii="Times New Roman" w:hAnsi="Times New Roman" w:cs="Times New Roman"/>
          <w:sz w:val="24"/>
          <w:szCs w:val="24"/>
        </w:rPr>
        <w:t xml:space="preserve">; </w:t>
      </w:r>
    </w:p>
    <w:p w14:paraId="61F2725D" w14:textId="7BCEF3DD" w:rsidR="00616B15" w:rsidRPr="00861964" w:rsidRDefault="00861964" w:rsidP="007A72D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30.15. </w:t>
      </w:r>
      <w:r w:rsidR="00AB01F6" w:rsidRPr="00861964">
        <w:rPr>
          <w:rFonts w:ascii="Times New Roman" w:hAnsi="Times New Roman" w:cs="Times New Roman"/>
          <w:sz w:val="24"/>
          <w:szCs w:val="24"/>
        </w:rPr>
        <w:t>Agentūros</w:t>
      </w:r>
      <w:r w:rsidR="00B93828" w:rsidRPr="00861964">
        <w:rPr>
          <w:rFonts w:ascii="Times New Roman" w:hAnsi="Times New Roman" w:cs="Times New Roman"/>
          <w:sz w:val="24"/>
          <w:szCs w:val="24"/>
        </w:rPr>
        <w:t xml:space="preserve"> vidaus kontrolės tvarkos tinkamą veikimą; </w:t>
      </w:r>
    </w:p>
    <w:p w14:paraId="029AB805" w14:textId="3ED23EBC" w:rsidR="00616B15" w:rsidRPr="00861964" w:rsidRDefault="00861964" w:rsidP="007A72D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30.16. </w:t>
      </w:r>
      <w:r w:rsidR="00AB01F6" w:rsidRPr="00861964">
        <w:rPr>
          <w:rFonts w:ascii="Times New Roman" w:hAnsi="Times New Roman" w:cs="Times New Roman"/>
          <w:sz w:val="24"/>
          <w:szCs w:val="24"/>
        </w:rPr>
        <w:t>Agentūros</w:t>
      </w:r>
      <w:r w:rsidR="00B93828" w:rsidRPr="00861964">
        <w:rPr>
          <w:rFonts w:ascii="Times New Roman" w:hAnsi="Times New Roman" w:cs="Times New Roman"/>
          <w:sz w:val="24"/>
          <w:szCs w:val="24"/>
        </w:rPr>
        <w:t xml:space="preserve"> turto tinkam</w:t>
      </w:r>
      <w:r w:rsidR="006D48DD" w:rsidRPr="00861964">
        <w:rPr>
          <w:rFonts w:ascii="Times New Roman" w:hAnsi="Times New Roman" w:cs="Times New Roman"/>
          <w:sz w:val="24"/>
          <w:szCs w:val="24"/>
        </w:rPr>
        <w:t>ą</w:t>
      </w:r>
      <w:r w:rsidR="00B93828" w:rsidRPr="00861964">
        <w:rPr>
          <w:rFonts w:ascii="Times New Roman" w:hAnsi="Times New Roman" w:cs="Times New Roman"/>
          <w:sz w:val="24"/>
          <w:szCs w:val="24"/>
        </w:rPr>
        <w:t xml:space="preserve"> naudojim</w:t>
      </w:r>
      <w:r w:rsidR="006D48DD" w:rsidRPr="00861964">
        <w:rPr>
          <w:rFonts w:ascii="Times New Roman" w:hAnsi="Times New Roman" w:cs="Times New Roman"/>
          <w:sz w:val="24"/>
          <w:szCs w:val="24"/>
        </w:rPr>
        <w:t>ą</w:t>
      </w:r>
      <w:r w:rsidR="00B93828" w:rsidRPr="00861964">
        <w:rPr>
          <w:rFonts w:ascii="Times New Roman" w:hAnsi="Times New Roman" w:cs="Times New Roman"/>
          <w:sz w:val="24"/>
          <w:szCs w:val="24"/>
        </w:rPr>
        <w:t xml:space="preserve"> ir jo apsaug</w:t>
      </w:r>
      <w:r w:rsidR="006D48DD" w:rsidRPr="00861964">
        <w:rPr>
          <w:rFonts w:ascii="Times New Roman" w:hAnsi="Times New Roman" w:cs="Times New Roman"/>
          <w:sz w:val="24"/>
          <w:szCs w:val="24"/>
        </w:rPr>
        <w:t>ą</w:t>
      </w:r>
      <w:r w:rsidR="00B93828" w:rsidRPr="00861964">
        <w:rPr>
          <w:rFonts w:ascii="Times New Roman" w:hAnsi="Times New Roman" w:cs="Times New Roman"/>
          <w:sz w:val="24"/>
          <w:szCs w:val="24"/>
        </w:rPr>
        <w:t xml:space="preserve">; </w:t>
      </w:r>
    </w:p>
    <w:p w14:paraId="174E1D41" w14:textId="3F0477DF" w:rsidR="00616B15" w:rsidRPr="00861964" w:rsidRDefault="00861964" w:rsidP="007A72D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30.17. </w:t>
      </w:r>
      <w:r w:rsidR="008D0A86" w:rsidRPr="00861964">
        <w:rPr>
          <w:rFonts w:ascii="Times New Roman" w:hAnsi="Times New Roman" w:cs="Times New Roman"/>
          <w:sz w:val="24"/>
          <w:szCs w:val="24"/>
        </w:rPr>
        <w:t>viešuosius pirkimus reglamentuojančių teisės aktų laikymąsi;</w:t>
      </w:r>
    </w:p>
    <w:p w14:paraId="6D877045" w14:textId="684DCEAC" w:rsidR="00875528" w:rsidRPr="00861964" w:rsidRDefault="00861964" w:rsidP="007A72D7">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30.18. </w:t>
      </w:r>
      <w:r w:rsidR="00B93828" w:rsidRPr="00861964">
        <w:rPr>
          <w:rFonts w:ascii="Times New Roman" w:hAnsi="Times New Roman" w:cs="Times New Roman"/>
          <w:sz w:val="24"/>
          <w:szCs w:val="24"/>
        </w:rPr>
        <w:t xml:space="preserve">kitus veiksmus, kurie </w:t>
      </w:r>
      <w:r w:rsidR="00AB01F6" w:rsidRPr="00861964">
        <w:rPr>
          <w:rFonts w:ascii="Times New Roman" w:hAnsi="Times New Roman" w:cs="Times New Roman"/>
          <w:sz w:val="24"/>
          <w:szCs w:val="24"/>
        </w:rPr>
        <w:t>Agentūros</w:t>
      </w:r>
      <w:r w:rsidR="00B93828" w:rsidRPr="00861964">
        <w:rPr>
          <w:rFonts w:ascii="Times New Roman" w:hAnsi="Times New Roman" w:cs="Times New Roman"/>
          <w:sz w:val="24"/>
          <w:szCs w:val="24"/>
        </w:rPr>
        <w:t xml:space="preserve"> direktoriui nust</w:t>
      </w:r>
      <w:r w:rsidR="00AB01F6" w:rsidRPr="00861964">
        <w:rPr>
          <w:rFonts w:ascii="Times New Roman" w:hAnsi="Times New Roman" w:cs="Times New Roman"/>
          <w:sz w:val="24"/>
          <w:szCs w:val="24"/>
        </w:rPr>
        <w:t>atyti teisės aktuose ir šiuose į</w:t>
      </w:r>
      <w:r w:rsidR="00B93828" w:rsidRPr="00861964">
        <w:rPr>
          <w:rFonts w:ascii="Times New Roman" w:hAnsi="Times New Roman" w:cs="Times New Roman"/>
          <w:sz w:val="24"/>
          <w:szCs w:val="24"/>
        </w:rPr>
        <w:t>statuose.</w:t>
      </w:r>
      <w:bookmarkStart w:id="2" w:name="part_0828d905bf4c4e868ae85eddf727ffe9"/>
      <w:bookmarkEnd w:id="2"/>
    </w:p>
    <w:p w14:paraId="366055C8" w14:textId="77777777" w:rsidR="00616B15" w:rsidRDefault="00AB01F6" w:rsidP="00F76C48">
      <w:pPr>
        <w:pStyle w:val="ListParagraph"/>
        <w:numPr>
          <w:ilvl w:val="0"/>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Agentūros</w:t>
      </w:r>
      <w:r w:rsidR="00B93828" w:rsidRPr="00616B15">
        <w:rPr>
          <w:rFonts w:ascii="Times New Roman" w:hAnsi="Times New Roman" w:cs="Times New Roman"/>
          <w:sz w:val="24"/>
          <w:szCs w:val="24"/>
        </w:rPr>
        <w:t xml:space="preserve"> direktoriu</w:t>
      </w:r>
      <w:r w:rsidRPr="00616B15">
        <w:rPr>
          <w:rFonts w:ascii="Times New Roman" w:hAnsi="Times New Roman" w:cs="Times New Roman"/>
          <w:sz w:val="24"/>
          <w:szCs w:val="24"/>
        </w:rPr>
        <w:t>s priima sprendimus, kurie yra į</w:t>
      </w:r>
      <w:r w:rsidR="00B93828" w:rsidRPr="00616B15">
        <w:rPr>
          <w:rFonts w:ascii="Times New Roman" w:hAnsi="Times New Roman" w:cs="Times New Roman"/>
          <w:sz w:val="24"/>
          <w:szCs w:val="24"/>
        </w:rPr>
        <w:t>forminam</w:t>
      </w:r>
      <w:r w:rsidRPr="00616B15">
        <w:rPr>
          <w:rFonts w:ascii="Times New Roman" w:hAnsi="Times New Roman" w:cs="Times New Roman"/>
          <w:sz w:val="24"/>
          <w:szCs w:val="24"/>
        </w:rPr>
        <w:t>i į</w:t>
      </w:r>
      <w:r w:rsidR="00B93828" w:rsidRPr="00616B15">
        <w:rPr>
          <w:rFonts w:ascii="Times New Roman" w:hAnsi="Times New Roman" w:cs="Times New Roman"/>
          <w:sz w:val="24"/>
          <w:szCs w:val="24"/>
        </w:rPr>
        <w:t>sakymais.</w:t>
      </w:r>
    </w:p>
    <w:p w14:paraId="46E6CF2C" w14:textId="77288250" w:rsidR="00616B15" w:rsidRDefault="00D119FF" w:rsidP="00F76C48">
      <w:pPr>
        <w:pStyle w:val="ListParagraph"/>
        <w:numPr>
          <w:ilvl w:val="0"/>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 xml:space="preserve">Nesančio </w:t>
      </w:r>
      <w:r w:rsidR="006D48DD" w:rsidRPr="00616B15">
        <w:rPr>
          <w:rFonts w:ascii="Times New Roman" w:hAnsi="Times New Roman" w:cs="Times New Roman"/>
          <w:sz w:val="24"/>
          <w:szCs w:val="24"/>
        </w:rPr>
        <w:t>ir</w:t>
      </w:r>
      <w:r w:rsidR="00645E4B">
        <w:rPr>
          <w:rFonts w:ascii="Times New Roman" w:hAnsi="Times New Roman" w:cs="Times New Roman"/>
          <w:sz w:val="24"/>
          <w:szCs w:val="24"/>
        </w:rPr>
        <w:t xml:space="preserve"> (</w:t>
      </w:r>
      <w:r w:rsidR="006D48DD" w:rsidRPr="00616B15">
        <w:rPr>
          <w:rFonts w:ascii="Times New Roman" w:hAnsi="Times New Roman" w:cs="Times New Roman"/>
          <w:sz w:val="24"/>
          <w:szCs w:val="24"/>
        </w:rPr>
        <w:t>ar</w:t>
      </w:r>
      <w:r w:rsidR="00645E4B">
        <w:rPr>
          <w:rFonts w:ascii="Times New Roman" w:hAnsi="Times New Roman" w:cs="Times New Roman"/>
          <w:sz w:val="24"/>
          <w:szCs w:val="24"/>
        </w:rPr>
        <w:t>)</w:t>
      </w:r>
      <w:r w:rsidR="006D48DD" w:rsidRPr="00616B15">
        <w:rPr>
          <w:rFonts w:ascii="Times New Roman" w:hAnsi="Times New Roman" w:cs="Times New Roman"/>
          <w:sz w:val="24"/>
          <w:szCs w:val="24"/>
        </w:rPr>
        <w:t xml:space="preserve"> negalinčio vykdyti savo funkcijų </w:t>
      </w:r>
      <w:r w:rsidRPr="00616B15">
        <w:rPr>
          <w:rFonts w:ascii="Times New Roman" w:hAnsi="Times New Roman" w:cs="Times New Roman"/>
          <w:sz w:val="24"/>
          <w:szCs w:val="24"/>
        </w:rPr>
        <w:t>Agentūros direktoriaus</w:t>
      </w:r>
      <w:r w:rsidR="00B93828" w:rsidRPr="00616B15">
        <w:rPr>
          <w:rFonts w:ascii="Times New Roman" w:hAnsi="Times New Roman" w:cs="Times New Roman"/>
          <w:sz w:val="24"/>
          <w:szCs w:val="24"/>
        </w:rPr>
        <w:t xml:space="preserve"> </w:t>
      </w:r>
      <w:r w:rsidR="006D48DD" w:rsidRPr="00616B15">
        <w:rPr>
          <w:rFonts w:ascii="Times New Roman" w:hAnsi="Times New Roman" w:cs="Times New Roman"/>
          <w:sz w:val="24"/>
          <w:szCs w:val="24"/>
        </w:rPr>
        <w:t>pareigas laikinai</w:t>
      </w:r>
      <w:r w:rsidR="00B93828" w:rsidRPr="00616B15">
        <w:rPr>
          <w:rFonts w:ascii="Times New Roman" w:hAnsi="Times New Roman" w:cs="Times New Roman"/>
          <w:sz w:val="24"/>
          <w:szCs w:val="24"/>
        </w:rPr>
        <w:t xml:space="preserve"> atlieka vi</w:t>
      </w:r>
      <w:r w:rsidR="00AB01F6" w:rsidRPr="00616B15">
        <w:rPr>
          <w:rFonts w:ascii="Times New Roman" w:hAnsi="Times New Roman" w:cs="Times New Roman"/>
          <w:sz w:val="24"/>
          <w:szCs w:val="24"/>
        </w:rPr>
        <w:t>suotinio dalininkų susirinkimo į</w:t>
      </w:r>
      <w:r w:rsidR="00B93828" w:rsidRPr="00616B15">
        <w:rPr>
          <w:rFonts w:ascii="Times New Roman" w:hAnsi="Times New Roman" w:cs="Times New Roman"/>
          <w:sz w:val="24"/>
          <w:szCs w:val="24"/>
        </w:rPr>
        <w:t xml:space="preserve">galiotas </w:t>
      </w:r>
      <w:r w:rsidR="00AB01F6" w:rsidRPr="00616B15">
        <w:rPr>
          <w:rFonts w:ascii="Times New Roman" w:hAnsi="Times New Roman" w:cs="Times New Roman"/>
          <w:sz w:val="24"/>
          <w:szCs w:val="24"/>
        </w:rPr>
        <w:t>Agentūros</w:t>
      </w:r>
      <w:r w:rsidR="00B93828" w:rsidRPr="00616B15">
        <w:rPr>
          <w:rFonts w:ascii="Times New Roman" w:hAnsi="Times New Roman" w:cs="Times New Roman"/>
          <w:sz w:val="24"/>
          <w:szCs w:val="24"/>
        </w:rPr>
        <w:t xml:space="preserve"> darbuotojas.</w:t>
      </w:r>
    </w:p>
    <w:p w14:paraId="0D3BD57B" w14:textId="29488917" w:rsidR="00616B15" w:rsidRDefault="008D62A2" w:rsidP="00F76C48">
      <w:pPr>
        <w:pStyle w:val="ListParagraph"/>
        <w:numPr>
          <w:ilvl w:val="0"/>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Agentūros</w:t>
      </w:r>
      <w:r w:rsidR="0000433A" w:rsidRPr="00616B15">
        <w:rPr>
          <w:rFonts w:ascii="Times New Roman" w:hAnsi="Times New Roman" w:cs="Times New Roman"/>
          <w:sz w:val="24"/>
          <w:szCs w:val="24"/>
        </w:rPr>
        <w:t xml:space="preserve"> </w:t>
      </w:r>
      <w:r w:rsidR="00616B15">
        <w:rPr>
          <w:rFonts w:ascii="Times New Roman" w:hAnsi="Times New Roman" w:cs="Times New Roman"/>
          <w:sz w:val="24"/>
          <w:szCs w:val="24"/>
        </w:rPr>
        <w:t>patariamoji</w:t>
      </w:r>
      <w:r w:rsidR="0000433A" w:rsidRPr="00616B15">
        <w:rPr>
          <w:rFonts w:ascii="Times New Roman" w:hAnsi="Times New Roman" w:cs="Times New Roman"/>
          <w:sz w:val="24"/>
          <w:szCs w:val="24"/>
        </w:rPr>
        <w:t xml:space="preserve"> grupė (toliau – Grupė)</w:t>
      </w:r>
      <w:r w:rsidRPr="00616B15">
        <w:rPr>
          <w:rFonts w:ascii="Times New Roman" w:hAnsi="Times New Roman" w:cs="Times New Roman"/>
          <w:sz w:val="24"/>
          <w:szCs w:val="24"/>
        </w:rPr>
        <w:t xml:space="preserve"> yra patariamasis įstaigos organas, veikiantis visuomeniniais pagrindais. </w:t>
      </w:r>
      <w:r w:rsidR="00616B15">
        <w:rPr>
          <w:rFonts w:ascii="Times New Roman" w:hAnsi="Times New Roman" w:cs="Times New Roman"/>
          <w:sz w:val="24"/>
          <w:szCs w:val="24"/>
        </w:rPr>
        <w:t>Grupę</w:t>
      </w:r>
      <w:r w:rsidRPr="00616B15">
        <w:rPr>
          <w:rFonts w:ascii="Times New Roman" w:hAnsi="Times New Roman" w:cs="Times New Roman"/>
          <w:sz w:val="24"/>
          <w:szCs w:val="24"/>
        </w:rPr>
        <w:t xml:space="preserve"> sudaro septyni nariai</w:t>
      </w:r>
      <w:r w:rsidR="00216F61" w:rsidRPr="00616B15">
        <w:rPr>
          <w:rFonts w:ascii="Times New Roman" w:hAnsi="Times New Roman" w:cs="Times New Roman"/>
          <w:sz w:val="24"/>
          <w:szCs w:val="24"/>
        </w:rPr>
        <w:t>:</w:t>
      </w:r>
      <w:r w:rsidRPr="00616B15">
        <w:rPr>
          <w:rFonts w:ascii="Times New Roman" w:hAnsi="Times New Roman" w:cs="Times New Roman"/>
          <w:sz w:val="24"/>
          <w:szCs w:val="24"/>
        </w:rPr>
        <w:t xml:space="preserve"> </w:t>
      </w:r>
      <w:r w:rsidR="00645E4B">
        <w:rPr>
          <w:rFonts w:ascii="Times New Roman" w:hAnsi="Times New Roman" w:cs="Times New Roman"/>
          <w:sz w:val="24"/>
          <w:szCs w:val="24"/>
        </w:rPr>
        <w:t xml:space="preserve">Vilniaus miesto savivaldybės </w:t>
      </w:r>
      <w:r w:rsidR="00216F61" w:rsidRPr="00616B15">
        <w:rPr>
          <w:rFonts w:ascii="Times New Roman" w:hAnsi="Times New Roman" w:cs="Times New Roman"/>
          <w:sz w:val="24"/>
          <w:szCs w:val="24"/>
        </w:rPr>
        <w:t>a</w:t>
      </w:r>
      <w:r w:rsidR="00A11142" w:rsidRPr="00616B15">
        <w:rPr>
          <w:rFonts w:ascii="Times New Roman" w:hAnsi="Times New Roman" w:cs="Times New Roman"/>
          <w:sz w:val="24"/>
          <w:szCs w:val="24"/>
        </w:rPr>
        <w:t>dministracijos struktūrini</w:t>
      </w:r>
      <w:r w:rsidR="00216F61" w:rsidRPr="00616B15">
        <w:rPr>
          <w:rFonts w:ascii="Times New Roman" w:hAnsi="Times New Roman" w:cs="Times New Roman"/>
          <w:sz w:val="24"/>
          <w:szCs w:val="24"/>
        </w:rPr>
        <w:t>ų</w:t>
      </w:r>
      <w:r w:rsidR="00A11142" w:rsidRPr="00616B15">
        <w:rPr>
          <w:rFonts w:ascii="Times New Roman" w:hAnsi="Times New Roman" w:cs="Times New Roman"/>
          <w:sz w:val="24"/>
          <w:szCs w:val="24"/>
        </w:rPr>
        <w:t xml:space="preserve"> padalini</w:t>
      </w:r>
      <w:r w:rsidR="00216F61" w:rsidRPr="00616B15">
        <w:rPr>
          <w:rFonts w:ascii="Times New Roman" w:hAnsi="Times New Roman" w:cs="Times New Roman"/>
          <w:sz w:val="24"/>
          <w:szCs w:val="24"/>
        </w:rPr>
        <w:t>ų</w:t>
      </w:r>
      <w:r w:rsidRPr="00616B15">
        <w:rPr>
          <w:rFonts w:ascii="Times New Roman" w:hAnsi="Times New Roman" w:cs="Times New Roman"/>
          <w:sz w:val="24"/>
          <w:szCs w:val="24"/>
        </w:rPr>
        <w:t xml:space="preserve"> (</w:t>
      </w:r>
      <w:r w:rsidR="004B4A2D" w:rsidRPr="00616B15">
        <w:rPr>
          <w:rFonts w:ascii="Times New Roman" w:hAnsi="Times New Roman" w:cs="Times New Roman"/>
          <w:sz w:val="24"/>
          <w:szCs w:val="24"/>
        </w:rPr>
        <w:t>Kultūros paveldo apsaugos skyri</w:t>
      </w:r>
      <w:r w:rsidR="00216F61" w:rsidRPr="00616B15">
        <w:rPr>
          <w:rFonts w:ascii="Times New Roman" w:hAnsi="Times New Roman" w:cs="Times New Roman"/>
          <w:sz w:val="24"/>
          <w:szCs w:val="24"/>
        </w:rPr>
        <w:t>a</w:t>
      </w:r>
      <w:r w:rsidR="004B4A2D" w:rsidRPr="00616B15">
        <w:rPr>
          <w:rFonts w:ascii="Times New Roman" w:hAnsi="Times New Roman" w:cs="Times New Roman"/>
          <w:sz w:val="24"/>
          <w:szCs w:val="24"/>
        </w:rPr>
        <w:t>us, Kultūros skyri</w:t>
      </w:r>
      <w:r w:rsidR="00216F61" w:rsidRPr="00616B15">
        <w:rPr>
          <w:rFonts w:ascii="Times New Roman" w:hAnsi="Times New Roman" w:cs="Times New Roman"/>
          <w:sz w:val="24"/>
          <w:szCs w:val="24"/>
        </w:rPr>
        <w:t>a</w:t>
      </w:r>
      <w:r w:rsidR="004B4A2D" w:rsidRPr="00616B15">
        <w:rPr>
          <w:rFonts w:ascii="Times New Roman" w:hAnsi="Times New Roman" w:cs="Times New Roman"/>
          <w:sz w:val="24"/>
          <w:szCs w:val="24"/>
        </w:rPr>
        <w:t>us, Būsto administravimo skyri</w:t>
      </w:r>
      <w:r w:rsidR="00216F61" w:rsidRPr="00616B15">
        <w:rPr>
          <w:rFonts w:ascii="Times New Roman" w:hAnsi="Times New Roman" w:cs="Times New Roman"/>
          <w:sz w:val="24"/>
          <w:szCs w:val="24"/>
        </w:rPr>
        <w:t>a</w:t>
      </w:r>
      <w:r w:rsidR="004B4A2D" w:rsidRPr="00616B15">
        <w:rPr>
          <w:rFonts w:ascii="Times New Roman" w:hAnsi="Times New Roman" w:cs="Times New Roman"/>
          <w:sz w:val="24"/>
          <w:szCs w:val="24"/>
        </w:rPr>
        <w:t>us</w:t>
      </w:r>
      <w:r w:rsidRPr="00616B15">
        <w:rPr>
          <w:rFonts w:ascii="Times New Roman" w:hAnsi="Times New Roman" w:cs="Times New Roman"/>
          <w:sz w:val="24"/>
          <w:szCs w:val="24"/>
        </w:rPr>
        <w:t xml:space="preserve">) </w:t>
      </w:r>
      <w:r w:rsidR="00216F61" w:rsidRPr="00616B15">
        <w:rPr>
          <w:rFonts w:ascii="Times New Roman" w:hAnsi="Times New Roman" w:cs="Times New Roman"/>
          <w:sz w:val="24"/>
          <w:szCs w:val="24"/>
        </w:rPr>
        <w:t xml:space="preserve">atstovai </w:t>
      </w:r>
      <w:r w:rsidRPr="00616B15">
        <w:rPr>
          <w:rFonts w:ascii="Times New Roman" w:hAnsi="Times New Roman" w:cs="Times New Roman"/>
          <w:sz w:val="24"/>
          <w:szCs w:val="24"/>
        </w:rPr>
        <w:t>ir visuomenin</w:t>
      </w:r>
      <w:r w:rsidR="00216F61" w:rsidRPr="00616B15">
        <w:rPr>
          <w:rFonts w:ascii="Times New Roman" w:hAnsi="Times New Roman" w:cs="Times New Roman"/>
          <w:sz w:val="24"/>
          <w:szCs w:val="24"/>
        </w:rPr>
        <w:t>ių</w:t>
      </w:r>
      <w:r w:rsidRPr="00616B15">
        <w:rPr>
          <w:rFonts w:ascii="Times New Roman" w:hAnsi="Times New Roman" w:cs="Times New Roman"/>
          <w:sz w:val="24"/>
          <w:szCs w:val="24"/>
        </w:rPr>
        <w:t xml:space="preserve"> organizacij</w:t>
      </w:r>
      <w:r w:rsidR="00216F61" w:rsidRPr="00616B15">
        <w:rPr>
          <w:rFonts w:ascii="Times New Roman" w:hAnsi="Times New Roman" w:cs="Times New Roman"/>
          <w:sz w:val="24"/>
          <w:szCs w:val="24"/>
        </w:rPr>
        <w:t>ų</w:t>
      </w:r>
      <w:r w:rsidRPr="00616B15">
        <w:rPr>
          <w:rFonts w:ascii="Times New Roman" w:hAnsi="Times New Roman" w:cs="Times New Roman"/>
          <w:sz w:val="24"/>
          <w:szCs w:val="24"/>
        </w:rPr>
        <w:t xml:space="preserve"> (Architektų sąjung</w:t>
      </w:r>
      <w:r w:rsidR="00216F61" w:rsidRPr="00616B15">
        <w:rPr>
          <w:rFonts w:ascii="Times New Roman" w:hAnsi="Times New Roman" w:cs="Times New Roman"/>
          <w:sz w:val="24"/>
          <w:szCs w:val="24"/>
        </w:rPr>
        <w:t>os</w:t>
      </w:r>
      <w:r w:rsidRPr="00616B15">
        <w:rPr>
          <w:rFonts w:ascii="Times New Roman" w:hAnsi="Times New Roman" w:cs="Times New Roman"/>
          <w:sz w:val="24"/>
          <w:szCs w:val="24"/>
        </w:rPr>
        <w:t xml:space="preserve"> Lietuvos UNESCO nacionalinė</w:t>
      </w:r>
      <w:r w:rsidR="00216F61" w:rsidRPr="00616B15">
        <w:rPr>
          <w:rFonts w:ascii="Times New Roman" w:hAnsi="Times New Roman" w:cs="Times New Roman"/>
          <w:sz w:val="24"/>
          <w:szCs w:val="24"/>
        </w:rPr>
        <w:t>s</w:t>
      </w:r>
      <w:r w:rsidRPr="00616B15">
        <w:rPr>
          <w:rFonts w:ascii="Times New Roman" w:hAnsi="Times New Roman" w:cs="Times New Roman"/>
          <w:sz w:val="24"/>
          <w:szCs w:val="24"/>
        </w:rPr>
        <w:t xml:space="preserve"> komisij</w:t>
      </w:r>
      <w:r w:rsidR="00216F61" w:rsidRPr="00616B15">
        <w:rPr>
          <w:rFonts w:ascii="Times New Roman" w:hAnsi="Times New Roman" w:cs="Times New Roman"/>
          <w:sz w:val="24"/>
          <w:szCs w:val="24"/>
        </w:rPr>
        <w:t>os</w:t>
      </w:r>
      <w:r w:rsidRPr="00616B15">
        <w:rPr>
          <w:rFonts w:ascii="Times New Roman" w:hAnsi="Times New Roman" w:cs="Times New Roman"/>
          <w:sz w:val="24"/>
          <w:szCs w:val="24"/>
        </w:rPr>
        <w:t>, Restauratorių sąjung</w:t>
      </w:r>
      <w:r w:rsidR="00216F61" w:rsidRPr="00616B15">
        <w:rPr>
          <w:rFonts w:ascii="Times New Roman" w:hAnsi="Times New Roman" w:cs="Times New Roman"/>
          <w:sz w:val="24"/>
          <w:szCs w:val="24"/>
        </w:rPr>
        <w:t>os</w:t>
      </w:r>
      <w:r w:rsidR="004B4A2D" w:rsidRPr="00616B15">
        <w:rPr>
          <w:rFonts w:ascii="Times New Roman" w:hAnsi="Times New Roman" w:cs="Times New Roman"/>
          <w:sz w:val="24"/>
          <w:szCs w:val="24"/>
        </w:rPr>
        <w:t>)</w:t>
      </w:r>
      <w:r w:rsidRPr="00616B15">
        <w:rPr>
          <w:rFonts w:ascii="Times New Roman" w:hAnsi="Times New Roman" w:cs="Times New Roman"/>
          <w:sz w:val="24"/>
          <w:szCs w:val="24"/>
        </w:rPr>
        <w:t xml:space="preserve"> </w:t>
      </w:r>
      <w:r w:rsidR="004B4A2D" w:rsidRPr="00616B15">
        <w:rPr>
          <w:rFonts w:ascii="Times New Roman" w:hAnsi="Times New Roman" w:cs="Times New Roman"/>
          <w:sz w:val="24"/>
          <w:szCs w:val="24"/>
        </w:rPr>
        <w:t>deleguo</w:t>
      </w:r>
      <w:r w:rsidR="00216F61" w:rsidRPr="00616B15">
        <w:rPr>
          <w:rFonts w:ascii="Times New Roman" w:hAnsi="Times New Roman" w:cs="Times New Roman"/>
          <w:sz w:val="24"/>
          <w:szCs w:val="24"/>
        </w:rPr>
        <w:t>ti nariai</w:t>
      </w:r>
      <w:r w:rsidRPr="00616B15">
        <w:rPr>
          <w:rFonts w:ascii="Times New Roman" w:hAnsi="Times New Roman" w:cs="Times New Roman"/>
          <w:sz w:val="24"/>
          <w:szCs w:val="24"/>
        </w:rPr>
        <w:t xml:space="preserve">. Vietoj atšaukto </w:t>
      </w:r>
      <w:r w:rsidR="00616B15">
        <w:rPr>
          <w:rFonts w:ascii="Times New Roman" w:hAnsi="Times New Roman" w:cs="Times New Roman"/>
          <w:sz w:val="24"/>
          <w:szCs w:val="24"/>
        </w:rPr>
        <w:t>Grupės</w:t>
      </w:r>
      <w:r w:rsidRPr="00616B15">
        <w:rPr>
          <w:rFonts w:ascii="Times New Roman" w:hAnsi="Times New Roman" w:cs="Times New Roman"/>
          <w:sz w:val="24"/>
          <w:szCs w:val="24"/>
        </w:rPr>
        <w:t xml:space="preserve"> nario deleguojamas arba skiriamas naujas </w:t>
      </w:r>
      <w:r w:rsidR="00C12D3F" w:rsidRPr="00616B15">
        <w:rPr>
          <w:rFonts w:ascii="Times New Roman" w:hAnsi="Times New Roman" w:cs="Times New Roman"/>
          <w:sz w:val="24"/>
          <w:szCs w:val="24"/>
        </w:rPr>
        <w:t xml:space="preserve">narys visos anksčiau išrinktos </w:t>
      </w:r>
      <w:r w:rsidR="00616B15">
        <w:rPr>
          <w:rFonts w:ascii="Times New Roman" w:hAnsi="Times New Roman" w:cs="Times New Roman"/>
          <w:sz w:val="24"/>
          <w:szCs w:val="24"/>
        </w:rPr>
        <w:t>Grupės</w:t>
      </w:r>
      <w:r w:rsidRPr="00616B15">
        <w:rPr>
          <w:rFonts w:ascii="Times New Roman" w:hAnsi="Times New Roman" w:cs="Times New Roman"/>
          <w:sz w:val="24"/>
          <w:szCs w:val="24"/>
        </w:rPr>
        <w:t xml:space="preserve"> kadencijos laikui</w:t>
      </w:r>
      <w:r w:rsidR="00CF73BB" w:rsidRPr="00616B15">
        <w:rPr>
          <w:rFonts w:ascii="Times New Roman" w:hAnsi="Times New Roman" w:cs="Times New Roman"/>
          <w:sz w:val="24"/>
          <w:szCs w:val="24"/>
        </w:rPr>
        <w:t xml:space="preserve">. </w:t>
      </w:r>
      <w:r w:rsidR="004B2F10" w:rsidRPr="00616B15">
        <w:rPr>
          <w:rFonts w:ascii="Times New Roman" w:hAnsi="Times New Roman" w:cs="Times New Roman"/>
          <w:sz w:val="24"/>
          <w:szCs w:val="24"/>
        </w:rPr>
        <w:t>Grupės</w:t>
      </w:r>
      <w:r w:rsidR="00CF73BB" w:rsidRPr="00616B15">
        <w:rPr>
          <w:rFonts w:ascii="Times New Roman" w:hAnsi="Times New Roman" w:cs="Times New Roman"/>
          <w:sz w:val="24"/>
          <w:szCs w:val="24"/>
        </w:rPr>
        <w:t xml:space="preserve"> sudėtį savo įsakymu tvirtina Agentūros vadovas</w:t>
      </w:r>
      <w:r w:rsidRPr="00616B15">
        <w:rPr>
          <w:rFonts w:ascii="Times New Roman" w:hAnsi="Times New Roman" w:cs="Times New Roman"/>
          <w:sz w:val="24"/>
          <w:szCs w:val="24"/>
        </w:rPr>
        <w:t>.</w:t>
      </w:r>
    </w:p>
    <w:p w14:paraId="6DBA9832" w14:textId="77777777" w:rsidR="00616B15" w:rsidRDefault="00616B15" w:rsidP="00F76C48">
      <w:pPr>
        <w:pStyle w:val="ListParagraph"/>
        <w:numPr>
          <w:ilvl w:val="0"/>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Grupės</w:t>
      </w:r>
      <w:r w:rsidR="00F87DF3" w:rsidRPr="00616B15">
        <w:rPr>
          <w:rFonts w:ascii="Times New Roman" w:hAnsi="Times New Roman" w:cs="Times New Roman"/>
          <w:sz w:val="24"/>
          <w:szCs w:val="24"/>
        </w:rPr>
        <w:t xml:space="preserve"> nar</w:t>
      </w:r>
      <w:r w:rsidR="00EE06F7" w:rsidRPr="00616B15">
        <w:rPr>
          <w:rFonts w:ascii="Times New Roman" w:hAnsi="Times New Roman" w:cs="Times New Roman"/>
          <w:sz w:val="24"/>
          <w:szCs w:val="24"/>
        </w:rPr>
        <w:t>ys</w:t>
      </w:r>
      <w:r w:rsidR="00A710C7" w:rsidRPr="00616B15">
        <w:rPr>
          <w:rFonts w:ascii="Times New Roman" w:hAnsi="Times New Roman" w:cs="Times New Roman"/>
          <w:sz w:val="24"/>
          <w:szCs w:val="24"/>
        </w:rPr>
        <w:t xml:space="preserve"> </w:t>
      </w:r>
      <w:r w:rsidR="00EE06F7" w:rsidRPr="00616B15">
        <w:rPr>
          <w:rFonts w:ascii="Times New Roman" w:hAnsi="Times New Roman" w:cs="Times New Roman"/>
          <w:sz w:val="24"/>
          <w:szCs w:val="24"/>
        </w:rPr>
        <w:t>privalo</w:t>
      </w:r>
      <w:r w:rsidR="00A710C7" w:rsidRPr="00616B15">
        <w:rPr>
          <w:rFonts w:ascii="Times New Roman" w:hAnsi="Times New Roman" w:cs="Times New Roman"/>
          <w:sz w:val="24"/>
          <w:szCs w:val="24"/>
        </w:rPr>
        <w:t>:</w:t>
      </w:r>
    </w:p>
    <w:p w14:paraId="280BDADF" w14:textId="77777777" w:rsidR="00616B15" w:rsidRDefault="00A710C7" w:rsidP="00F76C48">
      <w:pPr>
        <w:pStyle w:val="ListParagraph"/>
        <w:numPr>
          <w:ilvl w:val="1"/>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turėti aukštąjį išsilavinimą;</w:t>
      </w:r>
    </w:p>
    <w:p w14:paraId="4FD90454" w14:textId="77777777" w:rsidR="00616B15" w:rsidRDefault="00A710C7" w:rsidP="00F76C48">
      <w:pPr>
        <w:pStyle w:val="ListParagraph"/>
        <w:numPr>
          <w:ilvl w:val="1"/>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išmanyti ir mokėti taikyti praktiniame darbe įstatymus, kitus teisės aktus, reglamentuojančius jo atstovaujamos institucijos veiklą;</w:t>
      </w:r>
    </w:p>
    <w:p w14:paraId="07FA2993" w14:textId="77777777" w:rsidR="00616B15" w:rsidRDefault="00A710C7" w:rsidP="00F76C48">
      <w:pPr>
        <w:pStyle w:val="ListParagraph"/>
        <w:numPr>
          <w:ilvl w:val="1"/>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lastRenderedPageBreak/>
        <w:t xml:space="preserve">išmanyti viešosios įstaigos, kurioje atstovauja, įstatus, </w:t>
      </w:r>
      <w:r w:rsidR="00616B15">
        <w:rPr>
          <w:rFonts w:ascii="Times New Roman" w:hAnsi="Times New Roman" w:cs="Times New Roman"/>
          <w:sz w:val="24"/>
          <w:szCs w:val="24"/>
        </w:rPr>
        <w:t>Grupės</w:t>
      </w:r>
      <w:r w:rsidRPr="00616B15">
        <w:rPr>
          <w:rFonts w:ascii="Times New Roman" w:hAnsi="Times New Roman" w:cs="Times New Roman"/>
          <w:sz w:val="24"/>
          <w:szCs w:val="24"/>
        </w:rPr>
        <w:t xml:space="preserve"> darbo reglamentą;</w:t>
      </w:r>
    </w:p>
    <w:p w14:paraId="4C976025" w14:textId="77777777" w:rsidR="00CC1785" w:rsidRDefault="00A710C7" w:rsidP="00F76C48">
      <w:pPr>
        <w:pStyle w:val="ListParagraph"/>
        <w:numPr>
          <w:ilvl w:val="1"/>
          <w:numId w:val="3"/>
        </w:numPr>
        <w:spacing w:after="0"/>
        <w:ind w:firstLine="851"/>
        <w:jc w:val="both"/>
        <w:rPr>
          <w:rFonts w:ascii="Times New Roman" w:hAnsi="Times New Roman" w:cs="Times New Roman"/>
          <w:sz w:val="24"/>
          <w:szCs w:val="24"/>
        </w:rPr>
      </w:pPr>
      <w:r w:rsidRPr="00616B15">
        <w:rPr>
          <w:rFonts w:ascii="Times New Roman" w:hAnsi="Times New Roman" w:cs="Times New Roman"/>
          <w:sz w:val="24"/>
          <w:szCs w:val="24"/>
        </w:rPr>
        <w:t xml:space="preserve">žinoti savo, kaip </w:t>
      </w:r>
      <w:r w:rsidR="00616B15">
        <w:rPr>
          <w:rFonts w:ascii="Times New Roman" w:hAnsi="Times New Roman" w:cs="Times New Roman"/>
          <w:sz w:val="24"/>
          <w:szCs w:val="24"/>
        </w:rPr>
        <w:t>Grupės</w:t>
      </w:r>
      <w:r w:rsidRPr="00616B15">
        <w:rPr>
          <w:rFonts w:ascii="Times New Roman" w:hAnsi="Times New Roman" w:cs="Times New Roman"/>
          <w:sz w:val="24"/>
          <w:szCs w:val="24"/>
        </w:rPr>
        <w:t xml:space="preserve"> nario, teises,  pareigas ir atsakomybę, nustatytas įstatymuose ir viešosios įstaigos įstatuose</w:t>
      </w:r>
      <w:r w:rsidR="00EE06F7" w:rsidRPr="00616B15">
        <w:rPr>
          <w:rFonts w:ascii="Times New Roman" w:hAnsi="Times New Roman" w:cs="Times New Roman"/>
          <w:sz w:val="24"/>
          <w:szCs w:val="24"/>
        </w:rPr>
        <w:t>;</w:t>
      </w:r>
    </w:p>
    <w:p w14:paraId="3C0C0A4D" w14:textId="77777777" w:rsidR="00CC1785" w:rsidRDefault="00EE06F7" w:rsidP="00F76C48">
      <w:pPr>
        <w:pStyle w:val="ListParagraph"/>
        <w:numPr>
          <w:ilvl w:val="1"/>
          <w:numId w:val="3"/>
        </w:numPr>
        <w:spacing w:after="0"/>
        <w:ind w:firstLine="851"/>
        <w:jc w:val="both"/>
        <w:rPr>
          <w:rFonts w:ascii="Times New Roman" w:hAnsi="Times New Roman" w:cs="Times New Roman"/>
          <w:sz w:val="24"/>
          <w:szCs w:val="24"/>
        </w:rPr>
      </w:pPr>
      <w:r w:rsidRPr="00CC1785">
        <w:rPr>
          <w:rFonts w:ascii="Times New Roman" w:hAnsi="Times New Roman" w:cs="Times New Roman"/>
          <w:sz w:val="24"/>
          <w:szCs w:val="24"/>
        </w:rPr>
        <w:t>veikti Agentūros naudai;</w:t>
      </w:r>
    </w:p>
    <w:p w14:paraId="0EC0CB1B" w14:textId="77777777" w:rsidR="00CC1785" w:rsidRDefault="00EE06F7" w:rsidP="00F76C48">
      <w:pPr>
        <w:pStyle w:val="ListParagraph"/>
        <w:numPr>
          <w:ilvl w:val="1"/>
          <w:numId w:val="3"/>
        </w:numPr>
        <w:spacing w:after="0"/>
        <w:ind w:firstLine="851"/>
        <w:jc w:val="both"/>
        <w:rPr>
          <w:rFonts w:ascii="Times New Roman" w:hAnsi="Times New Roman" w:cs="Times New Roman"/>
          <w:sz w:val="24"/>
          <w:szCs w:val="24"/>
        </w:rPr>
      </w:pPr>
      <w:r w:rsidRPr="00CC1785">
        <w:rPr>
          <w:rFonts w:ascii="Times New Roman" w:hAnsi="Times New Roman" w:cs="Times New Roman"/>
          <w:sz w:val="24"/>
          <w:szCs w:val="24"/>
        </w:rPr>
        <w:t xml:space="preserve">saugoti Agentūros konfidencialią informaciją, kurią sužinojo būdamas </w:t>
      </w:r>
      <w:r w:rsidR="00CC1785">
        <w:rPr>
          <w:rFonts w:ascii="Times New Roman" w:hAnsi="Times New Roman" w:cs="Times New Roman"/>
          <w:sz w:val="24"/>
          <w:szCs w:val="24"/>
        </w:rPr>
        <w:t>Grupės</w:t>
      </w:r>
      <w:r w:rsidRPr="00CC1785">
        <w:rPr>
          <w:rFonts w:ascii="Times New Roman" w:hAnsi="Times New Roman" w:cs="Times New Roman"/>
          <w:sz w:val="24"/>
          <w:szCs w:val="24"/>
        </w:rPr>
        <w:t xml:space="preserve"> nariu.</w:t>
      </w:r>
    </w:p>
    <w:p w14:paraId="4C572CF0" w14:textId="77777777" w:rsidR="00CC1785" w:rsidRDefault="00CC1785" w:rsidP="00F76C48">
      <w:pPr>
        <w:pStyle w:val="ListParagraph"/>
        <w:numPr>
          <w:ilvl w:val="0"/>
          <w:numId w:val="3"/>
        </w:numPr>
        <w:spacing w:after="0"/>
        <w:ind w:firstLine="851"/>
        <w:jc w:val="both"/>
        <w:rPr>
          <w:rFonts w:ascii="Times New Roman" w:hAnsi="Times New Roman" w:cs="Times New Roman"/>
          <w:sz w:val="24"/>
          <w:szCs w:val="24"/>
        </w:rPr>
      </w:pPr>
      <w:r>
        <w:rPr>
          <w:rFonts w:ascii="Times New Roman" w:hAnsi="Times New Roman" w:cs="Times New Roman"/>
          <w:sz w:val="24"/>
          <w:szCs w:val="24"/>
        </w:rPr>
        <w:t>Grupės</w:t>
      </w:r>
      <w:r w:rsidR="00A710C7" w:rsidRPr="00CC1785">
        <w:rPr>
          <w:rFonts w:ascii="Times New Roman" w:hAnsi="Times New Roman" w:cs="Times New Roman"/>
          <w:sz w:val="24"/>
          <w:szCs w:val="24"/>
        </w:rPr>
        <w:t xml:space="preserve"> nariu negali būti:</w:t>
      </w:r>
    </w:p>
    <w:p w14:paraId="0C0BC6A8" w14:textId="77777777" w:rsidR="00CC1785" w:rsidRDefault="006A263E" w:rsidP="00F76C48">
      <w:pPr>
        <w:pStyle w:val="ListParagraph"/>
        <w:numPr>
          <w:ilvl w:val="1"/>
          <w:numId w:val="3"/>
        </w:numPr>
        <w:spacing w:after="0"/>
        <w:ind w:firstLine="851"/>
        <w:jc w:val="both"/>
        <w:rPr>
          <w:rFonts w:ascii="Times New Roman" w:hAnsi="Times New Roman" w:cs="Times New Roman"/>
          <w:sz w:val="24"/>
          <w:szCs w:val="24"/>
        </w:rPr>
      </w:pPr>
      <w:r w:rsidRPr="00CC1785">
        <w:rPr>
          <w:rFonts w:ascii="Times New Roman" w:hAnsi="Times New Roman" w:cs="Times New Roman"/>
          <w:sz w:val="24"/>
          <w:szCs w:val="24"/>
        </w:rPr>
        <w:t>politikai ir politinio (asmeninio) pasitikėjimo valstybės tarnautojai</w:t>
      </w:r>
      <w:r w:rsidR="004B2F10" w:rsidRPr="00CC1785">
        <w:rPr>
          <w:rFonts w:ascii="Times New Roman" w:hAnsi="Times New Roman" w:cs="Times New Roman"/>
          <w:sz w:val="24"/>
          <w:szCs w:val="24"/>
        </w:rPr>
        <w:t>;</w:t>
      </w:r>
    </w:p>
    <w:p w14:paraId="385FFA7D" w14:textId="77777777" w:rsidR="00CC1785" w:rsidRDefault="00A710C7" w:rsidP="00F76C48">
      <w:pPr>
        <w:pStyle w:val="ListParagraph"/>
        <w:numPr>
          <w:ilvl w:val="1"/>
          <w:numId w:val="3"/>
        </w:numPr>
        <w:spacing w:after="0"/>
        <w:ind w:firstLine="851"/>
        <w:jc w:val="both"/>
        <w:rPr>
          <w:rFonts w:ascii="Times New Roman" w:hAnsi="Times New Roman" w:cs="Times New Roman"/>
          <w:sz w:val="24"/>
          <w:szCs w:val="24"/>
        </w:rPr>
      </w:pPr>
      <w:r w:rsidRPr="00CC1785">
        <w:rPr>
          <w:rFonts w:ascii="Times New Roman" w:hAnsi="Times New Roman" w:cs="Times New Roman"/>
          <w:sz w:val="24"/>
          <w:szCs w:val="24"/>
        </w:rPr>
        <w:t>asmuo, kuriam neišnykęs teistumas;</w:t>
      </w:r>
    </w:p>
    <w:p w14:paraId="07C9FF91" w14:textId="77777777" w:rsidR="00CC1785" w:rsidRDefault="00A710C7" w:rsidP="00F76C48">
      <w:pPr>
        <w:pStyle w:val="ListParagraph"/>
        <w:numPr>
          <w:ilvl w:val="1"/>
          <w:numId w:val="3"/>
        </w:numPr>
        <w:spacing w:after="0"/>
        <w:ind w:firstLine="851"/>
        <w:jc w:val="both"/>
        <w:rPr>
          <w:rFonts w:ascii="Times New Roman" w:hAnsi="Times New Roman" w:cs="Times New Roman"/>
          <w:sz w:val="24"/>
          <w:szCs w:val="24"/>
        </w:rPr>
      </w:pPr>
      <w:r w:rsidRPr="00CC1785">
        <w:rPr>
          <w:rFonts w:ascii="Times New Roman" w:hAnsi="Times New Roman" w:cs="Times New Roman"/>
          <w:sz w:val="24"/>
          <w:szCs w:val="24"/>
        </w:rPr>
        <w:t xml:space="preserve">asmuo, kuris yra viešosios įstaigos dalininkas; </w:t>
      </w:r>
    </w:p>
    <w:p w14:paraId="1DFCF754" w14:textId="77777777" w:rsidR="00CC1785" w:rsidRDefault="00A710C7" w:rsidP="00F76C48">
      <w:pPr>
        <w:pStyle w:val="ListParagraph"/>
        <w:numPr>
          <w:ilvl w:val="1"/>
          <w:numId w:val="3"/>
        </w:numPr>
        <w:spacing w:after="0"/>
        <w:ind w:firstLine="851"/>
        <w:jc w:val="both"/>
        <w:rPr>
          <w:rFonts w:ascii="Times New Roman" w:hAnsi="Times New Roman" w:cs="Times New Roman"/>
          <w:sz w:val="24"/>
          <w:szCs w:val="24"/>
        </w:rPr>
      </w:pPr>
      <w:r w:rsidRPr="00CC1785">
        <w:rPr>
          <w:rFonts w:ascii="Times New Roman" w:hAnsi="Times New Roman" w:cs="Times New Roman"/>
          <w:sz w:val="24"/>
          <w:szCs w:val="24"/>
        </w:rPr>
        <w:t>asmuo, dėl kurio ar dėl kurio artimųjų giminaičių gali kilti viešųjų ir privačių interesų konfliktas;</w:t>
      </w:r>
    </w:p>
    <w:p w14:paraId="0E2FAD49" w14:textId="5EBFF971" w:rsidR="00CC1785" w:rsidRDefault="00A710C7" w:rsidP="00F76C48">
      <w:pPr>
        <w:pStyle w:val="ListParagraph"/>
        <w:numPr>
          <w:ilvl w:val="1"/>
          <w:numId w:val="3"/>
        </w:numPr>
        <w:spacing w:after="0"/>
        <w:ind w:firstLine="851"/>
        <w:jc w:val="both"/>
        <w:rPr>
          <w:rFonts w:ascii="Times New Roman" w:hAnsi="Times New Roman" w:cs="Times New Roman"/>
          <w:sz w:val="24"/>
          <w:szCs w:val="24"/>
        </w:rPr>
      </w:pPr>
      <w:r w:rsidRPr="00CC1785">
        <w:rPr>
          <w:rFonts w:ascii="Times New Roman" w:hAnsi="Times New Roman" w:cs="Times New Roman"/>
          <w:sz w:val="24"/>
          <w:szCs w:val="24"/>
        </w:rPr>
        <w:t>asmuo, kurio įgaliojimas atstovauti Savivaldybei per pastaruosius penkerius metus buvo panaikintas dėl netinkamo atstovavimo Savivaldybei;</w:t>
      </w:r>
    </w:p>
    <w:p w14:paraId="39B180DD" w14:textId="77777777" w:rsidR="00CC1785" w:rsidRDefault="00A710C7" w:rsidP="00F76C48">
      <w:pPr>
        <w:pStyle w:val="ListParagraph"/>
        <w:numPr>
          <w:ilvl w:val="1"/>
          <w:numId w:val="3"/>
        </w:numPr>
        <w:spacing w:after="0"/>
        <w:ind w:firstLine="851"/>
        <w:jc w:val="both"/>
        <w:rPr>
          <w:rFonts w:ascii="Times New Roman" w:hAnsi="Times New Roman" w:cs="Times New Roman"/>
          <w:sz w:val="24"/>
          <w:szCs w:val="24"/>
        </w:rPr>
      </w:pPr>
      <w:r w:rsidRPr="00CC1785">
        <w:rPr>
          <w:rFonts w:ascii="Times New Roman" w:hAnsi="Times New Roman" w:cs="Times New Roman"/>
          <w:sz w:val="24"/>
          <w:szCs w:val="24"/>
        </w:rPr>
        <w:t>asmuo, kuris per pastaruosius penkerius metus buvo atšauktas iš viešosios įstaigos organo narių dėl netinkamo pareigų vykdymo.</w:t>
      </w:r>
    </w:p>
    <w:p w14:paraId="661961C9" w14:textId="77777777" w:rsidR="00CC1785" w:rsidRDefault="00CC1785" w:rsidP="00F76C48">
      <w:pPr>
        <w:pStyle w:val="ListParagraph"/>
        <w:numPr>
          <w:ilvl w:val="0"/>
          <w:numId w:val="3"/>
        </w:numPr>
        <w:spacing w:after="0"/>
        <w:ind w:firstLine="851"/>
        <w:jc w:val="both"/>
        <w:rPr>
          <w:rFonts w:ascii="Times New Roman" w:hAnsi="Times New Roman" w:cs="Times New Roman"/>
          <w:sz w:val="24"/>
          <w:szCs w:val="24"/>
        </w:rPr>
      </w:pPr>
      <w:r>
        <w:rPr>
          <w:rFonts w:ascii="Times New Roman" w:hAnsi="Times New Roman" w:cs="Times New Roman"/>
          <w:sz w:val="24"/>
          <w:szCs w:val="24"/>
        </w:rPr>
        <w:t>Grupei</w:t>
      </w:r>
      <w:r w:rsidR="008D62A2" w:rsidRPr="00CC1785">
        <w:rPr>
          <w:rFonts w:ascii="Times New Roman" w:hAnsi="Times New Roman" w:cs="Times New Roman"/>
          <w:sz w:val="24"/>
          <w:szCs w:val="24"/>
        </w:rPr>
        <w:t xml:space="preserve"> vadovauja </w:t>
      </w:r>
      <w:r>
        <w:rPr>
          <w:rFonts w:ascii="Times New Roman" w:hAnsi="Times New Roman" w:cs="Times New Roman"/>
          <w:sz w:val="24"/>
          <w:szCs w:val="24"/>
        </w:rPr>
        <w:t>Grupės</w:t>
      </w:r>
      <w:r w:rsidR="007637D9" w:rsidRPr="00CC1785">
        <w:rPr>
          <w:rFonts w:ascii="Times New Roman" w:hAnsi="Times New Roman" w:cs="Times New Roman"/>
          <w:sz w:val="24"/>
          <w:szCs w:val="24"/>
        </w:rPr>
        <w:t xml:space="preserve"> pirmininkas, </w:t>
      </w:r>
      <w:r w:rsidR="00216F61" w:rsidRPr="00CC1785">
        <w:rPr>
          <w:rFonts w:ascii="Times New Roman" w:hAnsi="Times New Roman" w:cs="Times New Roman"/>
          <w:sz w:val="24"/>
          <w:szCs w:val="24"/>
        </w:rPr>
        <w:t xml:space="preserve">renkamas </w:t>
      </w:r>
      <w:r>
        <w:rPr>
          <w:rFonts w:ascii="Times New Roman" w:hAnsi="Times New Roman" w:cs="Times New Roman"/>
          <w:sz w:val="24"/>
          <w:szCs w:val="24"/>
        </w:rPr>
        <w:t>Grupės</w:t>
      </w:r>
      <w:r w:rsidR="00216F61" w:rsidRPr="00CC1785">
        <w:rPr>
          <w:rFonts w:ascii="Times New Roman" w:hAnsi="Times New Roman" w:cs="Times New Roman"/>
          <w:sz w:val="24"/>
          <w:szCs w:val="24"/>
        </w:rPr>
        <w:t xml:space="preserve"> narių balsų dauguma pirmojo </w:t>
      </w:r>
      <w:r>
        <w:rPr>
          <w:rFonts w:ascii="Times New Roman" w:hAnsi="Times New Roman" w:cs="Times New Roman"/>
          <w:sz w:val="24"/>
          <w:szCs w:val="24"/>
        </w:rPr>
        <w:t>Grupės</w:t>
      </w:r>
      <w:r w:rsidR="00216F61" w:rsidRPr="00CC1785">
        <w:rPr>
          <w:rFonts w:ascii="Times New Roman" w:hAnsi="Times New Roman" w:cs="Times New Roman"/>
          <w:sz w:val="24"/>
          <w:szCs w:val="24"/>
        </w:rPr>
        <w:t xml:space="preserve"> posėdžio metu</w:t>
      </w:r>
      <w:r w:rsidR="008D62A2" w:rsidRPr="00CC1785">
        <w:rPr>
          <w:rFonts w:ascii="Times New Roman" w:hAnsi="Times New Roman" w:cs="Times New Roman"/>
          <w:sz w:val="24"/>
          <w:szCs w:val="24"/>
        </w:rPr>
        <w:t xml:space="preserve">. </w:t>
      </w:r>
      <w:r>
        <w:rPr>
          <w:rFonts w:ascii="Times New Roman" w:hAnsi="Times New Roman" w:cs="Times New Roman"/>
          <w:sz w:val="24"/>
          <w:szCs w:val="24"/>
        </w:rPr>
        <w:t>Grupė</w:t>
      </w:r>
      <w:r w:rsidR="008D62A2" w:rsidRPr="00CC1785">
        <w:rPr>
          <w:rFonts w:ascii="Times New Roman" w:hAnsi="Times New Roman" w:cs="Times New Roman"/>
          <w:sz w:val="24"/>
          <w:szCs w:val="24"/>
        </w:rPr>
        <w:t xml:space="preserve"> parengia savo darbo reglamentą bei priim</w:t>
      </w:r>
      <w:r w:rsidR="00C12D3F" w:rsidRPr="00CC1785">
        <w:rPr>
          <w:rFonts w:ascii="Times New Roman" w:hAnsi="Times New Roman" w:cs="Times New Roman"/>
          <w:sz w:val="24"/>
          <w:szCs w:val="24"/>
        </w:rPr>
        <w:t>a nutarimus posėdžiuose, kurie A</w:t>
      </w:r>
      <w:r w:rsidR="008D62A2" w:rsidRPr="00CC1785">
        <w:rPr>
          <w:rFonts w:ascii="Times New Roman" w:hAnsi="Times New Roman" w:cs="Times New Roman"/>
          <w:sz w:val="24"/>
          <w:szCs w:val="24"/>
        </w:rPr>
        <w:t>gentūros direktoriaus šaukiami ne rečiau kaip du kartus per metus.</w:t>
      </w:r>
    </w:p>
    <w:p w14:paraId="78FECEA7" w14:textId="77777777" w:rsidR="00CC1785" w:rsidRDefault="00CC1785" w:rsidP="00F76C48">
      <w:pPr>
        <w:pStyle w:val="ListParagraph"/>
        <w:numPr>
          <w:ilvl w:val="0"/>
          <w:numId w:val="3"/>
        </w:numPr>
        <w:spacing w:after="0"/>
        <w:ind w:firstLine="851"/>
        <w:jc w:val="both"/>
        <w:rPr>
          <w:rFonts w:ascii="Times New Roman" w:hAnsi="Times New Roman" w:cs="Times New Roman"/>
          <w:sz w:val="24"/>
          <w:szCs w:val="24"/>
        </w:rPr>
      </w:pPr>
      <w:r>
        <w:rPr>
          <w:rFonts w:ascii="Times New Roman" w:hAnsi="Times New Roman" w:cs="Times New Roman"/>
          <w:sz w:val="24"/>
          <w:szCs w:val="24"/>
        </w:rPr>
        <w:t>Grupė</w:t>
      </w:r>
      <w:r w:rsidR="00D22CBA" w:rsidRPr="00CC1785">
        <w:rPr>
          <w:rFonts w:ascii="Times New Roman" w:hAnsi="Times New Roman" w:cs="Times New Roman"/>
          <w:sz w:val="24"/>
          <w:szCs w:val="24"/>
        </w:rPr>
        <w:t xml:space="preserve"> tvirtina savo darbo reglament</w:t>
      </w:r>
      <w:r w:rsidR="00506884" w:rsidRPr="00CC1785">
        <w:rPr>
          <w:rFonts w:ascii="Times New Roman" w:hAnsi="Times New Roman" w:cs="Times New Roman"/>
          <w:sz w:val="24"/>
          <w:szCs w:val="24"/>
        </w:rPr>
        <w:t>ą</w:t>
      </w:r>
      <w:r w:rsidR="00216F61" w:rsidRPr="00CC1785">
        <w:rPr>
          <w:rFonts w:ascii="Times New Roman" w:hAnsi="Times New Roman" w:cs="Times New Roman"/>
          <w:sz w:val="24"/>
          <w:szCs w:val="24"/>
        </w:rPr>
        <w:t xml:space="preserve"> pirmo </w:t>
      </w:r>
      <w:r>
        <w:rPr>
          <w:rFonts w:ascii="Times New Roman" w:hAnsi="Times New Roman" w:cs="Times New Roman"/>
          <w:sz w:val="24"/>
          <w:szCs w:val="24"/>
        </w:rPr>
        <w:t>Grupės</w:t>
      </w:r>
      <w:r w:rsidR="00216F61" w:rsidRPr="00CC1785">
        <w:rPr>
          <w:rFonts w:ascii="Times New Roman" w:hAnsi="Times New Roman" w:cs="Times New Roman"/>
          <w:sz w:val="24"/>
          <w:szCs w:val="24"/>
        </w:rPr>
        <w:t xml:space="preserve"> posėdžio metu</w:t>
      </w:r>
      <w:r w:rsidR="00D22CBA" w:rsidRPr="00CC1785">
        <w:rPr>
          <w:rFonts w:ascii="Times New Roman" w:hAnsi="Times New Roman" w:cs="Times New Roman"/>
          <w:sz w:val="24"/>
          <w:szCs w:val="24"/>
        </w:rPr>
        <w:t xml:space="preserve">. </w:t>
      </w:r>
      <w:r>
        <w:rPr>
          <w:rFonts w:ascii="Times New Roman" w:hAnsi="Times New Roman" w:cs="Times New Roman"/>
          <w:sz w:val="24"/>
          <w:szCs w:val="24"/>
        </w:rPr>
        <w:t>Grupė</w:t>
      </w:r>
      <w:r w:rsidR="00D22CBA" w:rsidRPr="00CC1785">
        <w:rPr>
          <w:rFonts w:ascii="Times New Roman" w:hAnsi="Times New Roman" w:cs="Times New Roman"/>
          <w:sz w:val="24"/>
          <w:szCs w:val="24"/>
        </w:rPr>
        <w:t xml:space="preserve"> sprendimus priima p</w:t>
      </w:r>
      <w:r w:rsidR="00506884" w:rsidRPr="00CC1785">
        <w:rPr>
          <w:rFonts w:ascii="Times New Roman" w:hAnsi="Times New Roman" w:cs="Times New Roman"/>
          <w:sz w:val="24"/>
          <w:szCs w:val="24"/>
        </w:rPr>
        <w:t>aprasta posė</w:t>
      </w:r>
      <w:r w:rsidR="00D22CBA" w:rsidRPr="00CC1785">
        <w:rPr>
          <w:rFonts w:ascii="Times New Roman" w:hAnsi="Times New Roman" w:cs="Times New Roman"/>
          <w:sz w:val="24"/>
          <w:szCs w:val="24"/>
        </w:rPr>
        <w:t xml:space="preserve">dyje dalyvaujančių </w:t>
      </w:r>
      <w:r>
        <w:rPr>
          <w:rFonts w:ascii="Times New Roman" w:hAnsi="Times New Roman" w:cs="Times New Roman"/>
          <w:sz w:val="24"/>
          <w:szCs w:val="24"/>
        </w:rPr>
        <w:t>Grupės</w:t>
      </w:r>
      <w:r w:rsidR="00D22CBA" w:rsidRPr="00CC1785">
        <w:rPr>
          <w:rFonts w:ascii="Times New Roman" w:hAnsi="Times New Roman" w:cs="Times New Roman"/>
          <w:sz w:val="24"/>
          <w:szCs w:val="24"/>
        </w:rPr>
        <w:t xml:space="preserve"> narių balsų dauguma. Jeigu pos</w:t>
      </w:r>
      <w:r w:rsidR="00F87DF3" w:rsidRPr="00CC1785">
        <w:rPr>
          <w:rFonts w:ascii="Times New Roman" w:hAnsi="Times New Roman" w:cs="Times New Roman"/>
          <w:sz w:val="24"/>
          <w:szCs w:val="24"/>
        </w:rPr>
        <w:t>ė</w:t>
      </w:r>
      <w:r w:rsidR="00D22CBA" w:rsidRPr="00CC1785">
        <w:rPr>
          <w:rFonts w:ascii="Times New Roman" w:hAnsi="Times New Roman" w:cs="Times New Roman"/>
          <w:sz w:val="24"/>
          <w:szCs w:val="24"/>
        </w:rPr>
        <w:t xml:space="preserve">dyje dalyvaujančių </w:t>
      </w:r>
      <w:r>
        <w:rPr>
          <w:rFonts w:ascii="Times New Roman" w:hAnsi="Times New Roman" w:cs="Times New Roman"/>
          <w:sz w:val="24"/>
          <w:szCs w:val="24"/>
        </w:rPr>
        <w:t>Grupės</w:t>
      </w:r>
      <w:r w:rsidR="00D22CBA" w:rsidRPr="00CC1785">
        <w:rPr>
          <w:rFonts w:ascii="Times New Roman" w:hAnsi="Times New Roman" w:cs="Times New Roman"/>
          <w:sz w:val="24"/>
          <w:szCs w:val="24"/>
        </w:rPr>
        <w:t xml:space="preserve"> narių balsai pasiskirsto po lygiai, lemia </w:t>
      </w:r>
      <w:r>
        <w:rPr>
          <w:rFonts w:ascii="Times New Roman" w:hAnsi="Times New Roman" w:cs="Times New Roman"/>
          <w:sz w:val="24"/>
          <w:szCs w:val="24"/>
        </w:rPr>
        <w:t>Grupės</w:t>
      </w:r>
      <w:r w:rsidR="00D22CBA" w:rsidRPr="00CC1785">
        <w:rPr>
          <w:rFonts w:ascii="Times New Roman" w:hAnsi="Times New Roman" w:cs="Times New Roman"/>
          <w:sz w:val="24"/>
          <w:szCs w:val="24"/>
        </w:rPr>
        <w:t xml:space="preserve"> pirmininko balsas. </w:t>
      </w:r>
      <w:r>
        <w:rPr>
          <w:rFonts w:ascii="Times New Roman" w:hAnsi="Times New Roman" w:cs="Times New Roman"/>
          <w:sz w:val="24"/>
          <w:szCs w:val="24"/>
        </w:rPr>
        <w:t>Grupės</w:t>
      </w:r>
      <w:r w:rsidR="00D22CBA" w:rsidRPr="00CC1785">
        <w:rPr>
          <w:rFonts w:ascii="Times New Roman" w:hAnsi="Times New Roman" w:cs="Times New Roman"/>
          <w:sz w:val="24"/>
          <w:szCs w:val="24"/>
        </w:rPr>
        <w:t xml:space="preserve"> posėdžiai yra </w:t>
      </w:r>
      <w:r w:rsidR="00216F61" w:rsidRPr="00CC1785">
        <w:rPr>
          <w:rFonts w:ascii="Times New Roman" w:hAnsi="Times New Roman" w:cs="Times New Roman"/>
          <w:sz w:val="24"/>
          <w:szCs w:val="24"/>
        </w:rPr>
        <w:t>teisėti</w:t>
      </w:r>
      <w:r w:rsidR="00D22CBA" w:rsidRPr="00CC1785">
        <w:rPr>
          <w:rFonts w:ascii="Times New Roman" w:hAnsi="Times New Roman" w:cs="Times New Roman"/>
          <w:sz w:val="24"/>
          <w:szCs w:val="24"/>
        </w:rPr>
        <w:t xml:space="preserve">, jeigu juose dalyvauja ne mažiau kaip du trečdaliai </w:t>
      </w:r>
      <w:r>
        <w:rPr>
          <w:rFonts w:ascii="Times New Roman" w:hAnsi="Times New Roman" w:cs="Times New Roman"/>
          <w:sz w:val="24"/>
          <w:szCs w:val="24"/>
        </w:rPr>
        <w:t>Grupės</w:t>
      </w:r>
      <w:r w:rsidR="00D22CBA" w:rsidRPr="00CC1785">
        <w:rPr>
          <w:rFonts w:ascii="Times New Roman" w:hAnsi="Times New Roman" w:cs="Times New Roman"/>
          <w:sz w:val="24"/>
          <w:szCs w:val="24"/>
        </w:rPr>
        <w:t xml:space="preserve"> narių. Savo sprendimus </w:t>
      </w:r>
      <w:r>
        <w:rPr>
          <w:rFonts w:ascii="Times New Roman" w:hAnsi="Times New Roman" w:cs="Times New Roman"/>
          <w:sz w:val="24"/>
          <w:szCs w:val="24"/>
        </w:rPr>
        <w:t>Grupė</w:t>
      </w:r>
      <w:r w:rsidR="00D22CBA" w:rsidRPr="00CC1785">
        <w:rPr>
          <w:rFonts w:ascii="Times New Roman" w:hAnsi="Times New Roman" w:cs="Times New Roman"/>
          <w:sz w:val="24"/>
          <w:szCs w:val="24"/>
        </w:rPr>
        <w:t xml:space="preserve"> skelbia viešai Agentūros </w:t>
      </w:r>
      <w:r w:rsidR="00A94B0F" w:rsidRPr="00CC1785">
        <w:rPr>
          <w:rFonts w:ascii="Times New Roman" w:hAnsi="Times New Roman" w:cs="Times New Roman"/>
          <w:sz w:val="24"/>
          <w:szCs w:val="24"/>
        </w:rPr>
        <w:t xml:space="preserve"> interneto svetainėje</w:t>
      </w:r>
      <w:r w:rsidR="00D22CBA" w:rsidRPr="00CC1785">
        <w:rPr>
          <w:rFonts w:ascii="Times New Roman" w:hAnsi="Times New Roman" w:cs="Times New Roman"/>
          <w:sz w:val="24"/>
          <w:szCs w:val="24"/>
        </w:rPr>
        <w:t>.</w:t>
      </w:r>
    </w:p>
    <w:p w14:paraId="1F03F316" w14:textId="77777777" w:rsidR="00CC1785" w:rsidRDefault="00D22CBA" w:rsidP="00F76C48">
      <w:pPr>
        <w:pStyle w:val="ListParagraph"/>
        <w:numPr>
          <w:ilvl w:val="0"/>
          <w:numId w:val="3"/>
        </w:numPr>
        <w:spacing w:after="0"/>
        <w:ind w:firstLine="851"/>
        <w:jc w:val="both"/>
        <w:rPr>
          <w:rFonts w:ascii="Times New Roman" w:hAnsi="Times New Roman" w:cs="Times New Roman"/>
          <w:sz w:val="24"/>
          <w:szCs w:val="24"/>
        </w:rPr>
      </w:pPr>
      <w:r w:rsidRPr="00CC1785">
        <w:rPr>
          <w:rFonts w:ascii="Times New Roman" w:hAnsi="Times New Roman" w:cs="Times New Roman"/>
          <w:sz w:val="24"/>
          <w:szCs w:val="24"/>
        </w:rPr>
        <w:t xml:space="preserve">Pradėdamas eiti pareigas </w:t>
      </w:r>
      <w:r w:rsidR="00CC1785">
        <w:rPr>
          <w:rFonts w:ascii="Times New Roman" w:hAnsi="Times New Roman" w:cs="Times New Roman"/>
          <w:sz w:val="24"/>
          <w:szCs w:val="24"/>
        </w:rPr>
        <w:t>Grupėje</w:t>
      </w:r>
      <w:r w:rsidRPr="00CC1785">
        <w:rPr>
          <w:rFonts w:ascii="Times New Roman" w:hAnsi="Times New Roman" w:cs="Times New Roman"/>
          <w:sz w:val="24"/>
          <w:szCs w:val="24"/>
        </w:rPr>
        <w:t xml:space="preserve"> jos narys posėdyje pasirašo įsipareigojimą vadovautis </w:t>
      </w:r>
      <w:r w:rsidR="00A94B0F" w:rsidRPr="00CC1785">
        <w:rPr>
          <w:rFonts w:ascii="Times New Roman" w:hAnsi="Times New Roman" w:cs="Times New Roman"/>
          <w:sz w:val="24"/>
          <w:szCs w:val="24"/>
        </w:rPr>
        <w:t xml:space="preserve">Agentūros </w:t>
      </w:r>
      <w:r w:rsidRPr="00CC1785">
        <w:rPr>
          <w:rFonts w:ascii="Times New Roman" w:hAnsi="Times New Roman" w:cs="Times New Roman"/>
          <w:sz w:val="24"/>
          <w:szCs w:val="24"/>
        </w:rPr>
        <w:t>ir visuomen</w:t>
      </w:r>
      <w:r w:rsidR="00F87DF3" w:rsidRPr="00CC1785">
        <w:rPr>
          <w:rFonts w:ascii="Times New Roman" w:hAnsi="Times New Roman" w:cs="Times New Roman"/>
          <w:sz w:val="24"/>
          <w:szCs w:val="24"/>
        </w:rPr>
        <w:t>ė</w:t>
      </w:r>
      <w:r w:rsidRPr="00CC1785">
        <w:rPr>
          <w:rFonts w:ascii="Times New Roman" w:hAnsi="Times New Roman" w:cs="Times New Roman"/>
          <w:sz w:val="24"/>
          <w:szCs w:val="24"/>
        </w:rPr>
        <w:t>s interesais ir sąžiningai atlikti nustatytas funkcijas.</w:t>
      </w:r>
    </w:p>
    <w:p w14:paraId="363B5E65" w14:textId="04E4BE1A" w:rsidR="00CC1785" w:rsidRDefault="004B4A2D" w:rsidP="00F76C48">
      <w:pPr>
        <w:pStyle w:val="ListParagraph"/>
        <w:numPr>
          <w:ilvl w:val="0"/>
          <w:numId w:val="3"/>
        </w:numPr>
        <w:spacing w:after="0"/>
        <w:ind w:firstLine="851"/>
        <w:jc w:val="both"/>
        <w:rPr>
          <w:rFonts w:ascii="Times New Roman" w:hAnsi="Times New Roman" w:cs="Times New Roman"/>
          <w:sz w:val="24"/>
          <w:szCs w:val="24"/>
        </w:rPr>
      </w:pPr>
      <w:r w:rsidRPr="00CC1785">
        <w:rPr>
          <w:rFonts w:ascii="Times New Roman" w:hAnsi="Times New Roman" w:cs="Times New Roman"/>
          <w:sz w:val="24"/>
          <w:szCs w:val="24"/>
        </w:rPr>
        <w:t xml:space="preserve">Jeigu </w:t>
      </w:r>
      <w:r w:rsidR="00CC1785">
        <w:rPr>
          <w:rFonts w:ascii="Times New Roman" w:hAnsi="Times New Roman" w:cs="Times New Roman"/>
          <w:sz w:val="24"/>
          <w:szCs w:val="24"/>
        </w:rPr>
        <w:t>Grupės</w:t>
      </w:r>
      <w:r w:rsidRPr="00CC1785">
        <w:rPr>
          <w:rFonts w:ascii="Times New Roman" w:hAnsi="Times New Roman" w:cs="Times New Roman"/>
          <w:sz w:val="24"/>
          <w:szCs w:val="24"/>
        </w:rPr>
        <w:t xml:space="preserve"> narys netinkamai vykdo </w:t>
      </w:r>
      <w:r w:rsidR="00CC1785">
        <w:rPr>
          <w:rFonts w:ascii="Times New Roman" w:hAnsi="Times New Roman" w:cs="Times New Roman"/>
          <w:sz w:val="24"/>
          <w:szCs w:val="24"/>
        </w:rPr>
        <w:t>Grupės</w:t>
      </w:r>
      <w:r w:rsidRPr="00CC1785">
        <w:rPr>
          <w:rFonts w:ascii="Times New Roman" w:hAnsi="Times New Roman" w:cs="Times New Roman"/>
          <w:sz w:val="24"/>
          <w:szCs w:val="24"/>
        </w:rPr>
        <w:t xml:space="preserve"> darbo reglamento įsipareigojim</w:t>
      </w:r>
      <w:r w:rsidR="00506884" w:rsidRPr="00CC1785">
        <w:rPr>
          <w:rFonts w:ascii="Times New Roman" w:hAnsi="Times New Roman" w:cs="Times New Roman"/>
          <w:sz w:val="24"/>
          <w:szCs w:val="24"/>
        </w:rPr>
        <w:t>us</w:t>
      </w:r>
      <w:r w:rsidRPr="00CC1785">
        <w:rPr>
          <w:rFonts w:ascii="Times New Roman" w:hAnsi="Times New Roman" w:cs="Times New Roman"/>
          <w:sz w:val="24"/>
          <w:szCs w:val="24"/>
        </w:rPr>
        <w:t xml:space="preserve"> arba nepasirašo 3</w:t>
      </w:r>
      <w:r w:rsidR="00C048CA">
        <w:rPr>
          <w:rFonts w:ascii="Times New Roman" w:hAnsi="Times New Roman" w:cs="Times New Roman"/>
          <w:sz w:val="24"/>
          <w:szCs w:val="24"/>
        </w:rPr>
        <w:t>8</w:t>
      </w:r>
      <w:r w:rsidRPr="00CC1785">
        <w:rPr>
          <w:rFonts w:ascii="Times New Roman" w:hAnsi="Times New Roman" w:cs="Times New Roman"/>
          <w:sz w:val="24"/>
          <w:szCs w:val="24"/>
        </w:rPr>
        <w:t xml:space="preserve"> punkte nurodyto įsipareigojimo, </w:t>
      </w:r>
      <w:r w:rsidR="00CC1785">
        <w:rPr>
          <w:rFonts w:ascii="Times New Roman" w:hAnsi="Times New Roman" w:cs="Times New Roman"/>
          <w:sz w:val="24"/>
          <w:szCs w:val="24"/>
        </w:rPr>
        <w:t>Grupės</w:t>
      </w:r>
      <w:r w:rsidRPr="00CC1785">
        <w:rPr>
          <w:rFonts w:ascii="Times New Roman" w:hAnsi="Times New Roman" w:cs="Times New Roman"/>
          <w:sz w:val="24"/>
          <w:szCs w:val="24"/>
        </w:rPr>
        <w:t xml:space="preserve"> pirmininkas turi teisę kreiptis į t</w:t>
      </w:r>
      <w:r w:rsidR="00506884" w:rsidRPr="00CC1785">
        <w:rPr>
          <w:rFonts w:ascii="Times New Roman" w:hAnsi="Times New Roman" w:cs="Times New Roman"/>
          <w:sz w:val="24"/>
          <w:szCs w:val="24"/>
        </w:rPr>
        <w:t xml:space="preserve">ą narį paskyrusį </w:t>
      </w:r>
      <w:r w:rsidR="00216F61" w:rsidRPr="00CC1785">
        <w:rPr>
          <w:rFonts w:ascii="Times New Roman" w:hAnsi="Times New Roman" w:cs="Times New Roman"/>
          <w:sz w:val="24"/>
          <w:szCs w:val="24"/>
        </w:rPr>
        <w:t xml:space="preserve">juridinį </w:t>
      </w:r>
      <w:r w:rsidR="00506884" w:rsidRPr="00CC1785">
        <w:rPr>
          <w:rFonts w:ascii="Times New Roman" w:hAnsi="Times New Roman" w:cs="Times New Roman"/>
          <w:sz w:val="24"/>
          <w:szCs w:val="24"/>
        </w:rPr>
        <w:t xml:space="preserve">asmenį su prašymu deleguoti kitą </w:t>
      </w:r>
      <w:r w:rsidR="00CC1785">
        <w:rPr>
          <w:rFonts w:ascii="Times New Roman" w:hAnsi="Times New Roman" w:cs="Times New Roman"/>
          <w:sz w:val="24"/>
          <w:szCs w:val="24"/>
        </w:rPr>
        <w:t>Grupės</w:t>
      </w:r>
      <w:r w:rsidR="00506884" w:rsidRPr="00CC1785">
        <w:rPr>
          <w:rFonts w:ascii="Times New Roman" w:hAnsi="Times New Roman" w:cs="Times New Roman"/>
          <w:sz w:val="24"/>
          <w:szCs w:val="24"/>
        </w:rPr>
        <w:t xml:space="preserve"> narį. Po to kai deleguojamas kitas </w:t>
      </w:r>
      <w:r w:rsidR="00CC1785">
        <w:rPr>
          <w:rFonts w:ascii="Times New Roman" w:hAnsi="Times New Roman" w:cs="Times New Roman"/>
          <w:sz w:val="24"/>
          <w:szCs w:val="24"/>
        </w:rPr>
        <w:t>Grupės</w:t>
      </w:r>
      <w:r w:rsidR="00506884" w:rsidRPr="00CC1785">
        <w:rPr>
          <w:rFonts w:ascii="Times New Roman" w:hAnsi="Times New Roman" w:cs="Times New Roman"/>
          <w:sz w:val="24"/>
          <w:szCs w:val="24"/>
        </w:rPr>
        <w:t xml:space="preserve"> </w:t>
      </w:r>
      <w:r w:rsidRPr="00CC1785">
        <w:rPr>
          <w:rFonts w:ascii="Times New Roman" w:hAnsi="Times New Roman" w:cs="Times New Roman"/>
          <w:sz w:val="24"/>
          <w:szCs w:val="24"/>
        </w:rPr>
        <w:t xml:space="preserve">narys, </w:t>
      </w:r>
      <w:r w:rsidR="00CF73BB" w:rsidRPr="00CC1785">
        <w:rPr>
          <w:rFonts w:ascii="Times New Roman" w:hAnsi="Times New Roman" w:cs="Times New Roman"/>
          <w:sz w:val="24"/>
          <w:szCs w:val="24"/>
        </w:rPr>
        <w:t xml:space="preserve">Agentūros vadovas savo įsakymu </w:t>
      </w:r>
      <w:r w:rsidR="00506884" w:rsidRPr="00CC1785">
        <w:rPr>
          <w:rFonts w:ascii="Times New Roman" w:hAnsi="Times New Roman" w:cs="Times New Roman"/>
          <w:sz w:val="24"/>
          <w:szCs w:val="24"/>
        </w:rPr>
        <w:t>patvirtina naujos sudė</w:t>
      </w:r>
      <w:r w:rsidRPr="00CC1785">
        <w:rPr>
          <w:rFonts w:ascii="Times New Roman" w:hAnsi="Times New Roman" w:cs="Times New Roman"/>
          <w:sz w:val="24"/>
          <w:szCs w:val="24"/>
        </w:rPr>
        <w:t xml:space="preserve">ties </w:t>
      </w:r>
      <w:r w:rsidR="00CC1785">
        <w:rPr>
          <w:rFonts w:ascii="Times New Roman" w:hAnsi="Times New Roman" w:cs="Times New Roman"/>
          <w:sz w:val="24"/>
          <w:szCs w:val="24"/>
        </w:rPr>
        <w:t>Grupę</w:t>
      </w:r>
      <w:r w:rsidR="00506884" w:rsidRPr="00CC1785">
        <w:rPr>
          <w:rFonts w:ascii="Times New Roman" w:hAnsi="Times New Roman" w:cs="Times New Roman"/>
          <w:sz w:val="24"/>
          <w:szCs w:val="24"/>
        </w:rPr>
        <w:t>, į</w:t>
      </w:r>
      <w:r w:rsidRPr="00CC1785">
        <w:rPr>
          <w:rFonts w:ascii="Times New Roman" w:hAnsi="Times New Roman" w:cs="Times New Roman"/>
          <w:sz w:val="24"/>
          <w:szCs w:val="24"/>
        </w:rPr>
        <w:t xml:space="preserve">traukdamas </w:t>
      </w:r>
      <w:r w:rsidR="00506884" w:rsidRPr="00CC1785">
        <w:rPr>
          <w:rFonts w:ascii="Times New Roman" w:hAnsi="Times New Roman" w:cs="Times New Roman"/>
          <w:sz w:val="24"/>
          <w:szCs w:val="24"/>
        </w:rPr>
        <w:t>į</w:t>
      </w:r>
      <w:r w:rsidRPr="00CC1785">
        <w:rPr>
          <w:rFonts w:ascii="Times New Roman" w:hAnsi="Times New Roman" w:cs="Times New Roman"/>
          <w:sz w:val="24"/>
          <w:szCs w:val="24"/>
        </w:rPr>
        <w:t xml:space="preserve"> j</w:t>
      </w:r>
      <w:r w:rsidR="00506884" w:rsidRPr="00CC1785">
        <w:rPr>
          <w:rFonts w:ascii="Times New Roman" w:hAnsi="Times New Roman" w:cs="Times New Roman"/>
          <w:sz w:val="24"/>
          <w:szCs w:val="24"/>
        </w:rPr>
        <w:t>ą</w:t>
      </w:r>
      <w:r w:rsidRPr="00CC1785">
        <w:rPr>
          <w:rFonts w:ascii="Times New Roman" w:hAnsi="Times New Roman" w:cs="Times New Roman"/>
          <w:sz w:val="24"/>
          <w:szCs w:val="24"/>
        </w:rPr>
        <w:t xml:space="preserve"> naujai</w:t>
      </w:r>
      <w:r w:rsidR="00506884" w:rsidRPr="00CC1785">
        <w:rPr>
          <w:rFonts w:ascii="Times New Roman" w:hAnsi="Times New Roman" w:cs="Times New Roman"/>
          <w:sz w:val="24"/>
          <w:szCs w:val="24"/>
        </w:rPr>
        <w:t xml:space="preserve"> </w:t>
      </w:r>
      <w:r w:rsidRPr="00CC1785">
        <w:rPr>
          <w:rFonts w:ascii="Times New Roman" w:hAnsi="Times New Roman" w:cs="Times New Roman"/>
          <w:sz w:val="24"/>
          <w:szCs w:val="24"/>
        </w:rPr>
        <w:t>deleguojam</w:t>
      </w:r>
      <w:r w:rsidR="00506884" w:rsidRPr="00CC1785">
        <w:rPr>
          <w:rFonts w:ascii="Times New Roman" w:hAnsi="Times New Roman" w:cs="Times New Roman"/>
          <w:sz w:val="24"/>
          <w:szCs w:val="24"/>
        </w:rPr>
        <w:t>ą</w:t>
      </w:r>
      <w:r w:rsidRPr="00CC1785">
        <w:rPr>
          <w:rFonts w:ascii="Times New Roman" w:hAnsi="Times New Roman" w:cs="Times New Roman"/>
          <w:sz w:val="24"/>
          <w:szCs w:val="24"/>
        </w:rPr>
        <w:t xml:space="preserve"> nar</w:t>
      </w:r>
      <w:r w:rsidR="00506884" w:rsidRPr="00CC1785">
        <w:rPr>
          <w:rFonts w:ascii="Times New Roman" w:hAnsi="Times New Roman" w:cs="Times New Roman"/>
          <w:sz w:val="24"/>
          <w:szCs w:val="24"/>
        </w:rPr>
        <w:t>į</w:t>
      </w:r>
      <w:r w:rsidRPr="00CC1785">
        <w:rPr>
          <w:rFonts w:ascii="Times New Roman" w:hAnsi="Times New Roman" w:cs="Times New Roman"/>
          <w:sz w:val="24"/>
          <w:szCs w:val="24"/>
        </w:rPr>
        <w:t>.</w:t>
      </w:r>
    </w:p>
    <w:p w14:paraId="1379332C" w14:textId="05D145D6" w:rsidR="00CC1785" w:rsidRDefault="00CC1785" w:rsidP="00F76C48">
      <w:pPr>
        <w:pStyle w:val="ListParagraph"/>
        <w:numPr>
          <w:ilvl w:val="0"/>
          <w:numId w:val="3"/>
        </w:numPr>
        <w:spacing w:after="0"/>
        <w:ind w:firstLine="851"/>
        <w:jc w:val="both"/>
        <w:rPr>
          <w:rFonts w:ascii="Times New Roman" w:hAnsi="Times New Roman" w:cs="Times New Roman"/>
          <w:sz w:val="24"/>
          <w:szCs w:val="24"/>
        </w:rPr>
      </w:pPr>
      <w:r>
        <w:rPr>
          <w:rFonts w:ascii="Times New Roman" w:hAnsi="Times New Roman" w:cs="Times New Roman"/>
          <w:sz w:val="24"/>
          <w:szCs w:val="24"/>
        </w:rPr>
        <w:t>Grupės</w:t>
      </w:r>
      <w:r w:rsidR="00506884" w:rsidRPr="00CC1785">
        <w:rPr>
          <w:rFonts w:ascii="Times New Roman" w:hAnsi="Times New Roman" w:cs="Times New Roman"/>
          <w:sz w:val="24"/>
          <w:szCs w:val="24"/>
        </w:rPr>
        <w:t xml:space="preserve"> kadencija </w:t>
      </w:r>
      <w:r w:rsidR="00645E4B">
        <w:rPr>
          <w:rFonts w:ascii="Times New Roman" w:hAnsi="Times New Roman" w:cs="Times New Roman"/>
          <w:sz w:val="24"/>
          <w:szCs w:val="24"/>
        </w:rPr>
        <w:t>–</w:t>
      </w:r>
      <w:r w:rsidR="00645E4B" w:rsidRPr="00CC1785">
        <w:rPr>
          <w:rFonts w:ascii="Times New Roman" w:hAnsi="Times New Roman" w:cs="Times New Roman"/>
          <w:sz w:val="24"/>
          <w:szCs w:val="24"/>
        </w:rPr>
        <w:t xml:space="preserve"> </w:t>
      </w:r>
      <w:r w:rsidR="00506884" w:rsidRPr="00CC1785">
        <w:rPr>
          <w:rFonts w:ascii="Times New Roman" w:hAnsi="Times New Roman" w:cs="Times New Roman"/>
          <w:sz w:val="24"/>
          <w:szCs w:val="24"/>
        </w:rPr>
        <w:t xml:space="preserve">3 metai. </w:t>
      </w:r>
      <w:r>
        <w:rPr>
          <w:rFonts w:ascii="Times New Roman" w:hAnsi="Times New Roman" w:cs="Times New Roman"/>
          <w:sz w:val="24"/>
          <w:szCs w:val="24"/>
        </w:rPr>
        <w:t>Grupės</w:t>
      </w:r>
      <w:r w:rsidR="00506884" w:rsidRPr="00CC1785">
        <w:rPr>
          <w:rFonts w:ascii="Times New Roman" w:hAnsi="Times New Roman" w:cs="Times New Roman"/>
          <w:sz w:val="24"/>
          <w:szCs w:val="24"/>
        </w:rPr>
        <w:t xml:space="preserve"> kadencija pradedama skaičiuoti nuo </w:t>
      </w:r>
      <w:r>
        <w:rPr>
          <w:rFonts w:ascii="Times New Roman" w:hAnsi="Times New Roman" w:cs="Times New Roman"/>
          <w:sz w:val="24"/>
          <w:szCs w:val="24"/>
        </w:rPr>
        <w:t>Agentūros direktoriaus įsakymo</w:t>
      </w:r>
      <w:r w:rsidR="00506884" w:rsidRPr="00CC1785">
        <w:rPr>
          <w:rFonts w:ascii="Times New Roman" w:hAnsi="Times New Roman" w:cs="Times New Roman"/>
          <w:sz w:val="24"/>
          <w:szCs w:val="24"/>
        </w:rPr>
        <w:t xml:space="preserve"> įsigaliojimo dienos. Ne vėliau kaip prieš mėnesį iki </w:t>
      </w:r>
      <w:r>
        <w:rPr>
          <w:rFonts w:ascii="Times New Roman" w:hAnsi="Times New Roman" w:cs="Times New Roman"/>
          <w:sz w:val="24"/>
          <w:szCs w:val="24"/>
        </w:rPr>
        <w:t>Grupės</w:t>
      </w:r>
      <w:r w:rsidR="00506884" w:rsidRPr="00CC1785">
        <w:rPr>
          <w:rFonts w:ascii="Times New Roman" w:hAnsi="Times New Roman" w:cs="Times New Roman"/>
          <w:sz w:val="24"/>
          <w:szCs w:val="24"/>
        </w:rPr>
        <w:t xml:space="preserve"> kadencijos pabaigos turi būti tvirtinama naujai sudaromos </w:t>
      </w:r>
      <w:r>
        <w:rPr>
          <w:rFonts w:ascii="Times New Roman" w:hAnsi="Times New Roman" w:cs="Times New Roman"/>
          <w:sz w:val="24"/>
          <w:szCs w:val="24"/>
        </w:rPr>
        <w:t>Grupės</w:t>
      </w:r>
      <w:r w:rsidR="00506884" w:rsidRPr="00CC1785">
        <w:rPr>
          <w:rFonts w:ascii="Times New Roman" w:hAnsi="Times New Roman" w:cs="Times New Roman"/>
          <w:sz w:val="24"/>
          <w:szCs w:val="24"/>
        </w:rPr>
        <w:t xml:space="preserve"> sudėtis.</w:t>
      </w:r>
    </w:p>
    <w:p w14:paraId="0A479D5D" w14:textId="77777777" w:rsidR="00CC1785" w:rsidRDefault="00CC1785" w:rsidP="00F76C48">
      <w:pPr>
        <w:pStyle w:val="ListParagraph"/>
        <w:numPr>
          <w:ilvl w:val="0"/>
          <w:numId w:val="3"/>
        </w:numPr>
        <w:spacing w:after="0"/>
        <w:ind w:firstLine="851"/>
        <w:jc w:val="both"/>
        <w:rPr>
          <w:rFonts w:ascii="Times New Roman" w:hAnsi="Times New Roman" w:cs="Times New Roman"/>
          <w:sz w:val="24"/>
          <w:szCs w:val="24"/>
        </w:rPr>
      </w:pPr>
      <w:r>
        <w:rPr>
          <w:rFonts w:ascii="Times New Roman" w:hAnsi="Times New Roman" w:cs="Times New Roman"/>
          <w:sz w:val="24"/>
          <w:szCs w:val="24"/>
        </w:rPr>
        <w:t>Grupės</w:t>
      </w:r>
      <w:r w:rsidR="00506884" w:rsidRPr="00CC1785">
        <w:rPr>
          <w:rFonts w:ascii="Times New Roman" w:hAnsi="Times New Roman" w:cs="Times New Roman"/>
          <w:sz w:val="24"/>
          <w:szCs w:val="24"/>
        </w:rPr>
        <w:t xml:space="preserve"> nario įgaliojimai pasibaigia:</w:t>
      </w:r>
    </w:p>
    <w:p w14:paraId="0BE70161" w14:textId="77777777" w:rsidR="00CC1785" w:rsidRDefault="00506884" w:rsidP="00F76C48">
      <w:pPr>
        <w:pStyle w:val="ListParagraph"/>
        <w:numPr>
          <w:ilvl w:val="1"/>
          <w:numId w:val="3"/>
        </w:numPr>
        <w:spacing w:after="0"/>
        <w:ind w:firstLine="851"/>
        <w:jc w:val="both"/>
        <w:rPr>
          <w:rFonts w:ascii="Times New Roman" w:hAnsi="Times New Roman" w:cs="Times New Roman"/>
          <w:sz w:val="24"/>
          <w:szCs w:val="24"/>
        </w:rPr>
      </w:pPr>
      <w:r w:rsidRPr="00CC1785">
        <w:rPr>
          <w:rFonts w:ascii="Times New Roman" w:hAnsi="Times New Roman" w:cs="Times New Roman"/>
          <w:sz w:val="24"/>
          <w:szCs w:val="24"/>
        </w:rPr>
        <w:t xml:space="preserve">pasibaigus </w:t>
      </w:r>
      <w:r w:rsidR="00CC1785">
        <w:rPr>
          <w:rFonts w:ascii="Times New Roman" w:hAnsi="Times New Roman" w:cs="Times New Roman"/>
          <w:sz w:val="24"/>
          <w:szCs w:val="24"/>
        </w:rPr>
        <w:t>Grupės</w:t>
      </w:r>
      <w:r w:rsidRPr="00CC1785">
        <w:rPr>
          <w:rFonts w:ascii="Times New Roman" w:hAnsi="Times New Roman" w:cs="Times New Roman"/>
          <w:sz w:val="24"/>
          <w:szCs w:val="24"/>
        </w:rPr>
        <w:t xml:space="preserve"> kadencijai;</w:t>
      </w:r>
    </w:p>
    <w:p w14:paraId="64914956" w14:textId="77777777" w:rsidR="00CC1785" w:rsidRDefault="00CC1785" w:rsidP="00F76C48">
      <w:pPr>
        <w:pStyle w:val="ListParagraph"/>
        <w:numPr>
          <w:ilvl w:val="1"/>
          <w:numId w:val="3"/>
        </w:numPr>
        <w:spacing w:after="0"/>
        <w:ind w:firstLine="851"/>
        <w:jc w:val="both"/>
        <w:rPr>
          <w:rFonts w:ascii="Times New Roman" w:hAnsi="Times New Roman" w:cs="Times New Roman"/>
          <w:sz w:val="24"/>
          <w:szCs w:val="24"/>
        </w:rPr>
      </w:pPr>
      <w:r>
        <w:rPr>
          <w:rFonts w:ascii="Times New Roman" w:hAnsi="Times New Roman" w:cs="Times New Roman"/>
          <w:sz w:val="24"/>
          <w:szCs w:val="24"/>
        </w:rPr>
        <w:t>Grupės</w:t>
      </w:r>
      <w:r w:rsidR="00506884" w:rsidRPr="00CC1785">
        <w:rPr>
          <w:rFonts w:ascii="Times New Roman" w:hAnsi="Times New Roman" w:cs="Times New Roman"/>
          <w:sz w:val="24"/>
          <w:szCs w:val="24"/>
        </w:rPr>
        <w:t xml:space="preserve"> nariui mirus;</w:t>
      </w:r>
    </w:p>
    <w:p w14:paraId="4CDA5170" w14:textId="77777777" w:rsidR="00CC1785" w:rsidRDefault="00CC1785" w:rsidP="00F76C48">
      <w:pPr>
        <w:pStyle w:val="ListParagraph"/>
        <w:numPr>
          <w:ilvl w:val="1"/>
          <w:numId w:val="3"/>
        </w:num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Grupės </w:t>
      </w:r>
      <w:r w:rsidR="00506884" w:rsidRPr="00CC1785">
        <w:rPr>
          <w:rFonts w:ascii="Times New Roman" w:hAnsi="Times New Roman" w:cs="Times New Roman"/>
          <w:sz w:val="24"/>
          <w:szCs w:val="24"/>
        </w:rPr>
        <w:t>nariui atsistatydinus;</w:t>
      </w:r>
    </w:p>
    <w:p w14:paraId="35040C93" w14:textId="2E61E6C2" w:rsidR="00CC1785" w:rsidRDefault="00C51CDF" w:rsidP="00F76C48">
      <w:pPr>
        <w:pStyle w:val="ListParagraph"/>
        <w:numPr>
          <w:ilvl w:val="1"/>
          <w:numId w:val="3"/>
        </w:numPr>
        <w:spacing w:after="0"/>
        <w:ind w:firstLine="851"/>
        <w:jc w:val="both"/>
        <w:rPr>
          <w:rFonts w:ascii="Times New Roman" w:hAnsi="Times New Roman" w:cs="Times New Roman"/>
          <w:sz w:val="24"/>
          <w:szCs w:val="24"/>
        </w:rPr>
      </w:pPr>
      <w:r w:rsidRPr="00CC1785">
        <w:rPr>
          <w:rFonts w:ascii="Times New Roman" w:hAnsi="Times New Roman" w:cs="Times New Roman"/>
          <w:sz w:val="24"/>
          <w:szCs w:val="24"/>
        </w:rPr>
        <w:t xml:space="preserve">atšaukus </w:t>
      </w:r>
      <w:r w:rsidR="00CC1785">
        <w:rPr>
          <w:rFonts w:ascii="Times New Roman" w:hAnsi="Times New Roman" w:cs="Times New Roman"/>
          <w:sz w:val="24"/>
          <w:szCs w:val="24"/>
        </w:rPr>
        <w:t>Grupės</w:t>
      </w:r>
      <w:r w:rsidRPr="00CC1785">
        <w:rPr>
          <w:rFonts w:ascii="Times New Roman" w:hAnsi="Times New Roman" w:cs="Times New Roman"/>
          <w:sz w:val="24"/>
          <w:szCs w:val="24"/>
        </w:rPr>
        <w:t xml:space="preserve"> narį </w:t>
      </w:r>
      <w:r w:rsidR="00645E4B">
        <w:rPr>
          <w:rFonts w:ascii="Times New Roman" w:hAnsi="Times New Roman" w:cs="Times New Roman"/>
          <w:sz w:val="24"/>
          <w:szCs w:val="24"/>
        </w:rPr>
        <w:t>šių į</w:t>
      </w:r>
      <w:r w:rsidR="00645E4B" w:rsidRPr="00CC1785">
        <w:rPr>
          <w:rFonts w:ascii="Times New Roman" w:hAnsi="Times New Roman" w:cs="Times New Roman"/>
          <w:sz w:val="24"/>
          <w:szCs w:val="24"/>
        </w:rPr>
        <w:t xml:space="preserve">statų </w:t>
      </w:r>
      <w:r w:rsidRPr="00CC1785">
        <w:rPr>
          <w:rFonts w:ascii="Times New Roman" w:hAnsi="Times New Roman" w:cs="Times New Roman"/>
          <w:sz w:val="24"/>
          <w:szCs w:val="24"/>
        </w:rPr>
        <w:t>3</w:t>
      </w:r>
      <w:r w:rsidR="00A72811">
        <w:rPr>
          <w:rFonts w:ascii="Times New Roman" w:hAnsi="Times New Roman" w:cs="Times New Roman"/>
          <w:sz w:val="24"/>
          <w:szCs w:val="24"/>
        </w:rPr>
        <w:t>9</w:t>
      </w:r>
      <w:r w:rsidRPr="00CC1785">
        <w:rPr>
          <w:rFonts w:ascii="Times New Roman" w:hAnsi="Times New Roman" w:cs="Times New Roman"/>
          <w:sz w:val="24"/>
          <w:szCs w:val="24"/>
        </w:rPr>
        <w:t xml:space="preserve"> punkte nustatytais atvejais.</w:t>
      </w:r>
    </w:p>
    <w:p w14:paraId="68EB098A" w14:textId="22773608" w:rsidR="00CC1785" w:rsidRDefault="00CC1785" w:rsidP="00F76C48">
      <w:pPr>
        <w:pStyle w:val="ListParagraph"/>
        <w:numPr>
          <w:ilvl w:val="0"/>
          <w:numId w:val="3"/>
        </w:numPr>
        <w:spacing w:after="0"/>
        <w:ind w:firstLine="851"/>
        <w:jc w:val="both"/>
        <w:rPr>
          <w:rFonts w:ascii="Times New Roman" w:hAnsi="Times New Roman" w:cs="Times New Roman"/>
          <w:sz w:val="24"/>
          <w:szCs w:val="24"/>
        </w:rPr>
      </w:pPr>
      <w:r>
        <w:rPr>
          <w:rFonts w:ascii="Times New Roman" w:hAnsi="Times New Roman" w:cs="Times New Roman"/>
          <w:sz w:val="24"/>
          <w:szCs w:val="24"/>
        </w:rPr>
        <w:t>Grupė</w:t>
      </w:r>
      <w:r w:rsidR="008D62A2" w:rsidRPr="00CC1785">
        <w:rPr>
          <w:rFonts w:ascii="Times New Roman" w:hAnsi="Times New Roman" w:cs="Times New Roman"/>
          <w:sz w:val="24"/>
          <w:szCs w:val="24"/>
        </w:rPr>
        <w:t>:</w:t>
      </w:r>
    </w:p>
    <w:p w14:paraId="12B9D1AD" w14:textId="77777777" w:rsidR="00E774ED" w:rsidRDefault="008D62A2" w:rsidP="00F76C48">
      <w:pPr>
        <w:pStyle w:val="ListParagraph"/>
        <w:numPr>
          <w:ilvl w:val="1"/>
          <w:numId w:val="3"/>
        </w:numPr>
        <w:spacing w:after="0"/>
        <w:ind w:firstLine="851"/>
        <w:jc w:val="both"/>
        <w:rPr>
          <w:rFonts w:ascii="Times New Roman" w:hAnsi="Times New Roman" w:cs="Times New Roman"/>
          <w:sz w:val="24"/>
          <w:szCs w:val="24"/>
        </w:rPr>
      </w:pPr>
      <w:r w:rsidRPr="00CC1785">
        <w:rPr>
          <w:rFonts w:ascii="Times New Roman" w:hAnsi="Times New Roman" w:cs="Times New Roman"/>
          <w:sz w:val="24"/>
          <w:szCs w:val="24"/>
        </w:rPr>
        <w:t xml:space="preserve">analizuoja Agentūros darbą ir teikia rekomendacijas jos direktoriui dėl </w:t>
      </w:r>
      <w:r w:rsidR="00F87DF3" w:rsidRPr="00CC1785">
        <w:rPr>
          <w:rFonts w:ascii="Times New Roman" w:hAnsi="Times New Roman" w:cs="Times New Roman"/>
          <w:sz w:val="24"/>
          <w:szCs w:val="24"/>
        </w:rPr>
        <w:t>A</w:t>
      </w:r>
      <w:r w:rsidRPr="00CC1785">
        <w:rPr>
          <w:rFonts w:ascii="Times New Roman" w:hAnsi="Times New Roman" w:cs="Times New Roman"/>
          <w:sz w:val="24"/>
          <w:szCs w:val="24"/>
        </w:rPr>
        <w:t>gentūros veiklos bei Vilniaus senamiesčio atgaivinimo strategijos įgyvendinimo prioritetų, priemonių ir būdų;</w:t>
      </w:r>
    </w:p>
    <w:p w14:paraId="341B1D96" w14:textId="77777777" w:rsidR="00E774ED" w:rsidRDefault="00C51CDF" w:rsidP="00F76C48">
      <w:pPr>
        <w:pStyle w:val="ListParagraph"/>
        <w:numPr>
          <w:ilvl w:val="1"/>
          <w:numId w:val="3"/>
        </w:numPr>
        <w:spacing w:after="0"/>
        <w:ind w:firstLine="851"/>
        <w:jc w:val="both"/>
        <w:rPr>
          <w:rFonts w:ascii="Times New Roman" w:hAnsi="Times New Roman" w:cs="Times New Roman"/>
          <w:sz w:val="24"/>
          <w:szCs w:val="24"/>
        </w:rPr>
      </w:pPr>
      <w:r w:rsidRPr="00E774ED">
        <w:rPr>
          <w:rFonts w:ascii="Times New Roman" w:hAnsi="Times New Roman" w:cs="Times New Roman"/>
          <w:sz w:val="24"/>
          <w:szCs w:val="24"/>
        </w:rPr>
        <w:t>analizuoja,</w:t>
      </w:r>
      <w:r w:rsidR="008D62A2" w:rsidRPr="00E774ED">
        <w:rPr>
          <w:rFonts w:ascii="Times New Roman" w:hAnsi="Times New Roman" w:cs="Times New Roman"/>
          <w:sz w:val="24"/>
          <w:szCs w:val="24"/>
        </w:rPr>
        <w:t xml:space="preserve"> pataria </w:t>
      </w:r>
      <w:r w:rsidRPr="00E774ED">
        <w:rPr>
          <w:rFonts w:ascii="Times New Roman" w:hAnsi="Times New Roman" w:cs="Times New Roman"/>
          <w:sz w:val="24"/>
          <w:szCs w:val="24"/>
        </w:rPr>
        <w:t xml:space="preserve">ir siūlo </w:t>
      </w:r>
      <w:r w:rsidR="008D62A2" w:rsidRPr="00E774ED">
        <w:rPr>
          <w:rFonts w:ascii="Times New Roman" w:hAnsi="Times New Roman" w:cs="Times New Roman"/>
          <w:sz w:val="24"/>
          <w:szCs w:val="24"/>
        </w:rPr>
        <w:t xml:space="preserve">Agentūros direktoriui dėl konkrečių </w:t>
      </w:r>
      <w:r w:rsidR="00F87DF3" w:rsidRPr="00E774ED">
        <w:rPr>
          <w:rFonts w:ascii="Times New Roman" w:hAnsi="Times New Roman" w:cs="Times New Roman"/>
          <w:sz w:val="24"/>
          <w:szCs w:val="24"/>
        </w:rPr>
        <w:t>A</w:t>
      </w:r>
      <w:r w:rsidR="008D62A2" w:rsidRPr="00E774ED">
        <w:rPr>
          <w:rFonts w:ascii="Times New Roman" w:hAnsi="Times New Roman" w:cs="Times New Roman"/>
          <w:sz w:val="24"/>
          <w:szCs w:val="24"/>
        </w:rPr>
        <w:t xml:space="preserve">gentūros rengiamų programų </w:t>
      </w:r>
      <w:r w:rsidRPr="00E774ED">
        <w:rPr>
          <w:rFonts w:ascii="Times New Roman" w:hAnsi="Times New Roman" w:cs="Times New Roman"/>
          <w:sz w:val="24"/>
          <w:szCs w:val="24"/>
        </w:rPr>
        <w:t xml:space="preserve">ir projektų </w:t>
      </w:r>
      <w:r w:rsidR="008D62A2" w:rsidRPr="00E774ED">
        <w:rPr>
          <w:rFonts w:ascii="Times New Roman" w:hAnsi="Times New Roman" w:cs="Times New Roman"/>
          <w:sz w:val="24"/>
          <w:szCs w:val="24"/>
        </w:rPr>
        <w:t>įgyvendinimo</w:t>
      </w:r>
      <w:r w:rsidRPr="00E774ED">
        <w:rPr>
          <w:rFonts w:ascii="Times New Roman" w:hAnsi="Times New Roman" w:cs="Times New Roman"/>
          <w:sz w:val="24"/>
          <w:szCs w:val="24"/>
        </w:rPr>
        <w:t xml:space="preserve"> bei finansavimo būdų</w:t>
      </w:r>
      <w:r w:rsidR="008D62A2" w:rsidRPr="00E774ED">
        <w:rPr>
          <w:rFonts w:ascii="Times New Roman" w:hAnsi="Times New Roman" w:cs="Times New Roman"/>
          <w:sz w:val="24"/>
          <w:szCs w:val="24"/>
        </w:rPr>
        <w:t>;</w:t>
      </w:r>
    </w:p>
    <w:p w14:paraId="6D270566" w14:textId="77777777" w:rsidR="00E774ED" w:rsidRDefault="008D62A2" w:rsidP="00F76C48">
      <w:pPr>
        <w:pStyle w:val="ListParagraph"/>
        <w:numPr>
          <w:ilvl w:val="1"/>
          <w:numId w:val="3"/>
        </w:numPr>
        <w:spacing w:after="0"/>
        <w:ind w:firstLine="851"/>
        <w:jc w:val="both"/>
        <w:rPr>
          <w:rFonts w:ascii="Times New Roman" w:hAnsi="Times New Roman" w:cs="Times New Roman"/>
          <w:sz w:val="24"/>
          <w:szCs w:val="24"/>
        </w:rPr>
      </w:pPr>
      <w:r w:rsidRPr="00E774ED">
        <w:rPr>
          <w:rFonts w:ascii="Times New Roman" w:hAnsi="Times New Roman" w:cs="Times New Roman"/>
          <w:sz w:val="24"/>
          <w:szCs w:val="24"/>
        </w:rPr>
        <w:t>atli</w:t>
      </w:r>
      <w:r w:rsidR="00C51CDF" w:rsidRPr="00E774ED">
        <w:rPr>
          <w:rFonts w:ascii="Times New Roman" w:hAnsi="Times New Roman" w:cs="Times New Roman"/>
          <w:sz w:val="24"/>
          <w:szCs w:val="24"/>
        </w:rPr>
        <w:t>eka kitas patariamojo pobūdžio A</w:t>
      </w:r>
      <w:r w:rsidRPr="00E774ED">
        <w:rPr>
          <w:rFonts w:ascii="Times New Roman" w:hAnsi="Times New Roman" w:cs="Times New Roman"/>
          <w:sz w:val="24"/>
          <w:szCs w:val="24"/>
        </w:rPr>
        <w:t>gentūros dalininkų susirinkimo pavestas funkcijas</w:t>
      </w:r>
      <w:r w:rsidR="00A94B0F" w:rsidRPr="00E774ED">
        <w:rPr>
          <w:rFonts w:ascii="Times New Roman" w:hAnsi="Times New Roman" w:cs="Times New Roman"/>
          <w:sz w:val="24"/>
          <w:szCs w:val="24"/>
        </w:rPr>
        <w:t>.</w:t>
      </w:r>
    </w:p>
    <w:p w14:paraId="49D21CC9" w14:textId="71B39A03" w:rsidR="003069FC" w:rsidRPr="00E774ED" w:rsidRDefault="008D62A2" w:rsidP="00F76C48">
      <w:pPr>
        <w:pStyle w:val="ListParagraph"/>
        <w:numPr>
          <w:ilvl w:val="0"/>
          <w:numId w:val="3"/>
        </w:numPr>
        <w:spacing w:after="0"/>
        <w:ind w:firstLine="851"/>
        <w:jc w:val="both"/>
        <w:rPr>
          <w:rFonts w:ascii="Times New Roman" w:hAnsi="Times New Roman" w:cs="Times New Roman"/>
          <w:sz w:val="24"/>
          <w:szCs w:val="24"/>
        </w:rPr>
      </w:pPr>
      <w:r w:rsidRPr="00E774ED">
        <w:rPr>
          <w:rFonts w:ascii="Times New Roman" w:hAnsi="Times New Roman" w:cs="Times New Roman"/>
          <w:sz w:val="24"/>
          <w:szCs w:val="24"/>
        </w:rPr>
        <w:t xml:space="preserve">Agentūra teikia </w:t>
      </w:r>
      <w:r w:rsidR="00E774ED">
        <w:rPr>
          <w:rFonts w:ascii="Times New Roman" w:hAnsi="Times New Roman" w:cs="Times New Roman"/>
          <w:sz w:val="24"/>
          <w:szCs w:val="24"/>
        </w:rPr>
        <w:t>Grupės</w:t>
      </w:r>
      <w:r w:rsidRPr="00E774ED">
        <w:rPr>
          <w:rFonts w:ascii="Times New Roman" w:hAnsi="Times New Roman" w:cs="Times New Roman"/>
          <w:sz w:val="24"/>
          <w:szCs w:val="24"/>
        </w:rPr>
        <w:t xml:space="preserve"> darbui reikiamą informaciją ir organizacinę pagalbą.</w:t>
      </w:r>
    </w:p>
    <w:p w14:paraId="1CA72277" w14:textId="77777777" w:rsidR="00F21941" w:rsidRDefault="00F21941" w:rsidP="003069FC">
      <w:pPr>
        <w:spacing w:after="0"/>
        <w:ind w:firstLine="567"/>
        <w:jc w:val="center"/>
        <w:rPr>
          <w:rFonts w:ascii="Times New Roman" w:hAnsi="Times New Roman" w:cs="Times New Roman"/>
          <w:b/>
          <w:sz w:val="24"/>
          <w:szCs w:val="24"/>
        </w:rPr>
      </w:pPr>
    </w:p>
    <w:p w14:paraId="22360CFD" w14:textId="77777777" w:rsidR="00647933" w:rsidRDefault="00647933" w:rsidP="003069FC">
      <w:pPr>
        <w:spacing w:after="0"/>
        <w:ind w:firstLine="567"/>
        <w:jc w:val="center"/>
        <w:rPr>
          <w:rFonts w:ascii="Times New Roman" w:hAnsi="Times New Roman" w:cs="Times New Roman"/>
          <w:b/>
          <w:sz w:val="24"/>
          <w:szCs w:val="24"/>
        </w:rPr>
      </w:pPr>
    </w:p>
    <w:p w14:paraId="69316F11" w14:textId="77777777" w:rsidR="00647933" w:rsidRDefault="003069FC" w:rsidP="00647933">
      <w:pPr>
        <w:spacing w:after="0"/>
        <w:ind w:firstLine="567"/>
        <w:jc w:val="center"/>
        <w:rPr>
          <w:rFonts w:ascii="Times New Roman" w:hAnsi="Times New Roman" w:cs="Times New Roman"/>
          <w:b/>
          <w:sz w:val="24"/>
          <w:szCs w:val="24"/>
        </w:rPr>
      </w:pPr>
      <w:r w:rsidRPr="003069FC">
        <w:rPr>
          <w:rFonts w:ascii="Times New Roman" w:hAnsi="Times New Roman" w:cs="Times New Roman"/>
          <w:b/>
          <w:sz w:val="24"/>
          <w:szCs w:val="24"/>
        </w:rPr>
        <w:lastRenderedPageBreak/>
        <w:t>VII</w:t>
      </w:r>
      <w:r w:rsidR="00F94E09">
        <w:rPr>
          <w:rFonts w:ascii="Times New Roman" w:hAnsi="Times New Roman" w:cs="Times New Roman"/>
          <w:b/>
          <w:sz w:val="24"/>
          <w:szCs w:val="24"/>
        </w:rPr>
        <w:t>I</w:t>
      </w:r>
      <w:r w:rsidRPr="003069FC">
        <w:rPr>
          <w:rFonts w:ascii="Times New Roman" w:hAnsi="Times New Roman" w:cs="Times New Roman"/>
          <w:b/>
          <w:sz w:val="24"/>
          <w:szCs w:val="24"/>
        </w:rPr>
        <w:t xml:space="preserve"> SKYRIUS </w:t>
      </w:r>
    </w:p>
    <w:p w14:paraId="3E9DAD1B" w14:textId="7DC0D17C" w:rsidR="003069FC" w:rsidRPr="003069FC" w:rsidRDefault="003069FC" w:rsidP="00647933">
      <w:pPr>
        <w:spacing w:after="0"/>
        <w:ind w:firstLine="567"/>
        <w:jc w:val="center"/>
        <w:rPr>
          <w:rFonts w:ascii="Times New Roman" w:hAnsi="Times New Roman" w:cs="Times New Roman"/>
          <w:b/>
          <w:sz w:val="24"/>
          <w:szCs w:val="24"/>
        </w:rPr>
      </w:pPr>
      <w:r w:rsidRPr="003069FC">
        <w:rPr>
          <w:rFonts w:ascii="Times New Roman" w:hAnsi="Times New Roman" w:cs="Times New Roman"/>
          <w:b/>
          <w:sz w:val="24"/>
          <w:szCs w:val="24"/>
        </w:rPr>
        <w:t xml:space="preserve">FILIALŲ IR ATSTOVYBIŲ STEIGIMO BEI JŲ VEIKLOS NUTRAUKIMO TVARKA </w:t>
      </w:r>
    </w:p>
    <w:p w14:paraId="4206CD69" w14:textId="77777777" w:rsidR="003069FC" w:rsidRPr="003069FC" w:rsidRDefault="003069FC" w:rsidP="003069FC">
      <w:pPr>
        <w:spacing w:after="0"/>
        <w:ind w:firstLine="567"/>
        <w:jc w:val="center"/>
        <w:rPr>
          <w:rFonts w:ascii="Times New Roman" w:hAnsi="Times New Roman" w:cs="Times New Roman"/>
          <w:sz w:val="24"/>
          <w:szCs w:val="24"/>
        </w:rPr>
      </w:pPr>
    </w:p>
    <w:p w14:paraId="7FEA47AB" w14:textId="78753CC9" w:rsidR="00C51CDF" w:rsidRPr="00E774ED" w:rsidRDefault="001603EE" w:rsidP="00F76C48">
      <w:pPr>
        <w:pStyle w:val="ListParagraph"/>
        <w:numPr>
          <w:ilvl w:val="0"/>
          <w:numId w:val="3"/>
        </w:numPr>
        <w:spacing w:after="0"/>
        <w:ind w:firstLine="851"/>
        <w:jc w:val="both"/>
        <w:rPr>
          <w:rFonts w:ascii="Times New Roman" w:hAnsi="Times New Roman" w:cs="Times New Roman"/>
          <w:b/>
          <w:sz w:val="24"/>
          <w:szCs w:val="24"/>
        </w:rPr>
      </w:pPr>
      <w:r w:rsidRPr="00E774ED">
        <w:rPr>
          <w:rFonts w:ascii="Times New Roman" w:hAnsi="Times New Roman" w:cs="Times New Roman"/>
          <w:sz w:val="24"/>
          <w:szCs w:val="24"/>
        </w:rPr>
        <w:t xml:space="preserve">Sprendimus steigti Įstaigos filialus ir atstovybes, nutraukti jų veiklą priima, taip pat filialų ir atstovybių nuostatus tvirtina visuotinis dalininkų susirinkimas. </w:t>
      </w:r>
    </w:p>
    <w:p w14:paraId="59CC5CC9" w14:textId="77777777" w:rsidR="00C51CDF" w:rsidRDefault="00C51CDF" w:rsidP="003069FC">
      <w:pPr>
        <w:spacing w:after="0"/>
        <w:ind w:firstLine="567"/>
        <w:jc w:val="center"/>
        <w:rPr>
          <w:rFonts w:ascii="Times New Roman" w:hAnsi="Times New Roman" w:cs="Times New Roman"/>
          <w:b/>
          <w:sz w:val="24"/>
          <w:szCs w:val="24"/>
        </w:rPr>
      </w:pPr>
    </w:p>
    <w:p w14:paraId="101079FE" w14:textId="7B820F3B" w:rsidR="003069FC" w:rsidRPr="003069FC" w:rsidRDefault="00F94E09" w:rsidP="003069FC">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IX</w:t>
      </w:r>
      <w:r w:rsidR="003069FC" w:rsidRPr="003069FC">
        <w:rPr>
          <w:rFonts w:ascii="Times New Roman" w:hAnsi="Times New Roman" w:cs="Times New Roman"/>
          <w:b/>
          <w:sz w:val="24"/>
          <w:szCs w:val="24"/>
        </w:rPr>
        <w:t xml:space="preserve"> SKYRIUS </w:t>
      </w:r>
    </w:p>
    <w:p w14:paraId="6324B91F" w14:textId="77777777" w:rsidR="003069FC" w:rsidRPr="003069FC" w:rsidRDefault="003069FC" w:rsidP="003069FC">
      <w:pPr>
        <w:spacing w:after="0"/>
        <w:ind w:firstLine="567"/>
        <w:jc w:val="center"/>
        <w:rPr>
          <w:rFonts w:ascii="Times New Roman" w:hAnsi="Times New Roman" w:cs="Times New Roman"/>
          <w:b/>
          <w:sz w:val="24"/>
          <w:szCs w:val="24"/>
        </w:rPr>
      </w:pPr>
      <w:r w:rsidRPr="003069FC">
        <w:rPr>
          <w:rFonts w:ascii="Times New Roman" w:hAnsi="Times New Roman" w:cs="Times New Roman"/>
          <w:b/>
          <w:sz w:val="24"/>
          <w:szCs w:val="24"/>
        </w:rPr>
        <w:t xml:space="preserve">DOKUMENTŲ IR KITOS INFORMACIJOS APIE </w:t>
      </w:r>
      <w:r w:rsidR="00083EB8">
        <w:rPr>
          <w:rFonts w:ascii="Times New Roman" w:hAnsi="Times New Roman" w:cs="Times New Roman"/>
          <w:b/>
          <w:sz w:val="24"/>
          <w:szCs w:val="24"/>
        </w:rPr>
        <w:t>AGENTŪROS VEIKLĄ PATEIKIM</w:t>
      </w:r>
      <w:r w:rsidRPr="003069FC">
        <w:rPr>
          <w:rFonts w:ascii="Times New Roman" w:hAnsi="Times New Roman" w:cs="Times New Roman"/>
          <w:b/>
          <w:sz w:val="24"/>
          <w:szCs w:val="24"/>
        </w:rPr>
        <w:t xml:space="preserve">O DALININKAMS TVARKA </w:t>
      </w:r>
    </w:p>
    <w:p w14:paraId="12DECEC7" w14:textId="77777777" w:rsidR="003069FC" w:rsidRPr="003069FC" w:rsidRDefault="003069FC" w:rsidP="003069FC">
      <w:pPr>
        <w:spacing w:after="0"/>
        <w:ind w:firstLine="567"/>
        <w:jc w:val="center"/>
        <w:rPr>
          <w:rFonts w:ascii="Times New Roman" w:hAnsi="Times New Roman" w:cs="Times New Roman"/>
          <w:sz w:val="24"/>
          <w:szCs w:val="24"/>
        </w:rPr>
      </w:pPr>
    </w:p>
    <w:p w14:paraId="36B48EB1" w14:textId="2C13514D" w:rsidR="00E774ED" w:rsidRDefault="003069FC" w:rsidP="00F76C48">
      <w:pPr>
        <w:pStyle w:val="ListParagraph"/>
        <w:numPr>
          <w:ilvl w:val="0"/>
          <w:numId w:val="3"/>
        </w:numPr>
        <w:spacing w:after="0"/>
        <w:ind w:firstLine="851"/>
        <w:jc w:val="both"/>
        <w:rPr>
          <w:rFonts w:ascii="Times New Roman" w:hAnsi="Times New Roman" w:cs="Times New Roman"/>
          <w:sz w:val="24"/>
          <w:szCs w:val="24"/>
        </w:rPr>
      </w:pPr>
      <w:r w:rsidRPr="00E774ED">
        <w:rPr>
          <w:rFonts w:ascii="Times New Roman" w:hAnsi="Times New Roman" w:cs="Times New Roman"/>
          <w:sz w:val="24"/>
          <w:szCs w:val="24"/>
        </w:rPr>
        <w:t xml:space="preserve">Dalininko </w:t>
      </w:r>
      <w:r w:rsidR="00645E4B" w:rsidRPr="00E774ED">
        <w:rPr>
          <w:rFonts w:ascii="Times New Roman" w:hAnsi="Times New Roman" w:cs="Times New Roman"/>
          <w:sz w:val="24"/>
          <w:szCs w:val="24"/>
        </w:rPr>
        <w:t>raš</w:t>
      </w:r>
      <w:r w:rsidR="00645E4B">
        <w:rPr>
          <w:rFonts w:ascii="Times New Roman" w:hAnsi="Times New Roman" w:cs="Times New Roman"/>
          <w:sz w:val="24"/>
          <w:szCs w:val="24"/>
        </w:rPr>
        <w:t>ytini</w:t>
      </w:r>
      <w:r w:rsidR="00645E4B" w:rsidRPr="00E774ED">
        <w:rPr>
          <w:rFonts w:ascii="Times New Roman" w:hAnsi="Times New Roman" w:cs="Times New Roman"/>
          <w:sz w:val="24"/>
          <w:szCs w:val="24"/>
        </w:rPr>
        <w:t xml:space="preserve">u </w:t>
      </w:r>
      <w:r w:rsidRPr="00E774ED">
        <w:rPr>
          <w:rFonts w:ascii="Times New Roman" w:hAnsi="Times New Roman" w:cs="Times New Roman"/>
          <w:sz w:val="24"/>
          <w:szCs w:val="24"/>
        </w:rPr>
        <w:t xml:space="preserve">reikalavimu ne vėliau kaip per 7 dienas nuo reikalavimo gavimo dienos </w:t>
      </w:r>
      <w:r w:rsidR="00083EB8" w:rsidRPr="00E774ED">
        <w:rPr>
          <w:rFonts w:ascii="Times New Roman" w:hAnsi="Times New Roman" w:cs="Times New Roman"/>
          <w:sz w:val="24"/>
          <w:szCs w:val="24"/>
        </w:rPr>
        <w:t>Agentūros</w:t>
      </w:r>
      <w:r w:rsidRPr="00E774ED">
        <w:rPr>
          <w:rFonts w:ascii="Times New Roman" w:hAnsi="Times New Roman" w:cs="Times New Roman"/>
          <w:sz w:val="24"/>
          <w:szCs w:val="24"/>
        </w:rPr>
        <w:t xml:space="preserve"> dokumentai jam pateikiami susipažinti </w:t>
      </w:r>
      <w:r w:rsidR="00083EB8" w:rsidRPr="00E774ED">
        <w:rPr>
          <w:rFonts w:ascii="Times New Roman" w:hAnsi="Times New Roman" w:cs="Times New Roman"/>
          <w:sz w:val="24"/>
          <w:szCs w:val="24"/>
        </w:rPr>
        <w:t>Agentūros</w:t>
      </w:r>
      <w:r w:rsidRPr="00E774ED">
        <w:rPr>
          <w:rFonts w:ascii="Times New Roman" w:hAnsi="Times New Roman" w:cs="Times New Roman"/>
          <w:sz w:val="24"/>
          <w:szCs w:val="24"/>
        </w:rPr>
        <w:t xml:space="preserve"> darbo valandomis jo buveinėje ar kitoje </w:t>
      </w:r>
      <w:r w:rsidR="00083EB8" w:rsidRPr="00E774ED">
        <w:rPr>
          <w:rFonts w:ascii="Times New Roman" w:hAnsi="Times New Roman" w:cs="Times New Roman"/>
          <w:sz w:val="24"/>
          <w:szCs w:val="24"/>
        </w:rPr>
        <w:t>Agentūros</w:t>
      </w:r>
      <w:r w:rsidRPr="00E774ED">
        <w:rPr>
          <w:rFonts w:ascii="Times New Roman" w:hAnsi="Times New Roman" w:cs="Times New Roman"/>
          <w:sz w:val="24"/>
          <w:szCs w:val="24"/>
        </w:rPr>
        <w:t xml:space="preserve"> direktoriaus nurodytoje vietoje, k</w:t>
      </w:r>
      <w:r w:rsidR="00083EB8" w:rsidRPr="00E774ED">
        <w:rPr>
          <w:rFonts w:ascii="Times New Roman" w:hAnsi="Times New Roman" w:cs="Times New Roman"/>
          <w:sz w:val="24"/>
          <w:szCs w:val="24"/>
        </w:rPr>
        <w:t>urioje dokumentai yra saugomi. D</w:t>
      </w:r>
      <w:r w:rsidRPr="00E774ED">
        <w:rPr>
          <w:rFonts w:ascii="Times New Roman" w:hAnsi="Times New Roman" w:cs="Times New Roman"/>
          <w:sz w:val="24"/>
          <w:szCs w:val="24"/>
        </w:rPr>
        <w:t>okumentų kopijos dalininkui gali būti siunčiamos regi</w:t>
      </w:r>
      <w:r w:rsidR="00083EB8" w:rsidRPr="00E774ED">
        <w:rPr>
          <w:rFonts w:ascii="Times New Roman" w:hAnsi="Times New Roman" w:cs="Times New Roman"/>
          <w:sz w:val="24"/>
          <w:szCs w:val="24"/>
        </w:rPr>
        <w:t>struotu laišku adresu, kurį</w:t>
      </w:r>
      <w:r w:rsidRPr="00E774ED">
        <w:rPr>
          <w:rFonts w:ascii="Times New Roman" w:hAnsi="Times New Roman" w:cs="Times New Roman"/>
          <w:sz w:val="24"/>
          <w:szCs w:val="24"/>
        </w:rPr>
        <w:t xml:space="preserve"> dalininkas nurodęs </w:t>
      </w:r>
      <w:r w:rsidR="00083EB8" w:rsidRPr="00E774ED">
        <w:rPr>
          <w:rFonts w:ascii="Times New Roman" w:hAnsi="Times New Roman" w:cs="Times New Roman"/>
          <w:sz w:val="24"/>
          <w:szCs w:val="24"/>
        </w:rPr>
        <w:t>Agentūrai, arba į</w:t>
      </w:r>
      <w:r w:rsidRPr="00E774ED">
        <w:rPr>
          <w:rFonts w:ascii="Times New Roman" w:hAnsi="Times New Roman" w:cs="Times New Roman"/>
          <w:sz w:val="24"/>
          <w:szCs w:val="24"/>
        </w:rPr>
        <w:t xml:space="preserve">teikiamos pasirašytinai ar elektroninių ryšių priemonėmis. </w:t>
      </w:r>
    </w:p>
    <w:p w14:paraId="4CF8685D" w14:textId="2C28DD0A" w:rsidR="003069FC" w:rsidRPr="00E774ED" w:rsidRDefault="00083EB8" w:rsidP="00F76C48">
      <w:pPr>
        <w:pStyle w:val="ListParagraph"/>
        <w:numPr>
          <w:ilvl w:val="0"/>
          <w:numId w:val="3"/>
        </w:numPr>
        <w:spacing w:after="0"/>
        <w:ind w:firstLine="851"/>
        <w:jc w:val="both"/>
        <w:rPr>
          <w:rFonts w:ascii="Times New Roman" w:hAnsi="Times New Roman" w:cs="Times New Roman"/>
          <w:sz w:val="24"/>
          <w:szCs w:val="24"/>
        </w:rPr>
      </w:pPr>
      <w:r w:rsidRPr="00E774ED">
        <w:rPr>
          <w:rFonts w:ascii="Times New Roman" w:hAnsi="Times New Roman" w:cs="Times New Roman"/>
          <w:sz w:val="24"/>
          <w:szCs w:val="24"/>
        </w:rPr>
        <w:t>Agentūros</w:t>
      </w:r>
      <w:r w:rsidR="003069FC" w:rsidRPr="00E774ED">
        <w:rPr>
          <w:rFonts w:ascii="Times New Roman" w:hAnsi="Times New Roman" w:cs="Times New Roman"/>
          <w:sz w:val="24"/>
          <w:szCs w:val="24"/>
        </w:rPr>
        <w:t xml:space="preserve"> dokumentai, jų kopijos ar kita informacija dalininkams pateikiama neatlygintinai. </w:t>
      </w:r>
    </w:p>
    <w:p w14:paraId="42314BED" w14:textId="77777777" w:rsidR="00955511" w:rsidRPr="003069FC" w:rsidRDefault="00955511" w:rsidP="00647933">
      <w:pPr>
        <w:spacing w:after="0"/>
        <w:ind w:firstLine="567"/>
        <w:rPr>
          <w:rFonts w:ascii="Times New Roman" w:hAnsi="Times New Roman" w:cs="Times New Roman"/>
          <w:sz w:val="24"/>
          <w:szCs w:val="24"/>
        </w:rPr>
      </w:pPr>
    </w:p>
    <w:p w14:paraId="5A874D49" w14:textId="478F55E0" w:rsidR="003069FC" w:rsidRPr="00083EB8" w:rsidRDefault="003069FC" w:rsidP="003069FC">
      <w:pPr>
        <w:spacing w:after="0"/>
        <w:ind w:firstLine="567"/>
        <w:jc w:val="center"/>
        <w:rPr>
          <w:rFonts w:ascii="Times New Roman" w:hAnsi="Times New Roman" w:cs="Times New Roman"/>
          <w:b/>
          <w:sz w:val="24"/>
          <w:szCs w:val="24"/>
        </w:rPr>
      </w:pPr>
      <w:r w:rsidRPr="00083EB8">
        <w:rPr>
          <w:rFonts w:ascii="Times New Roman" w:hAnsi="Times New Roman" w:cs="Times New Roman"/>
          <w:b/>
          <w:sz w:val="24"/>
          <w:szCs w:val="24"/>
        </w:rPr>
        <w:t xml:space="preserve">X SKYRIUS </w:t>
      </w:r>
    </w:p>
    <w:p w14:paraId="13ACD3D9" w14:textId="77777777" w:rsidR="003069FC" w:rsidRPr="00083EB8" w:rsidRDefault="003069FC" w:rsidP="003069FC">
      <w:pPr>
        <w:spacing w:after="0"/>
        <w:ind w:firstLine="567"/>
        <w:jc w:val="center"/>
        <w:rPr>
          <w:rFonts w:ascii="Times New Roman" w:hAnsi="Times New Roman" w:cs="Times New Roman"/>
          <w:b/>
          <w:sz w:val="24"/>
          <w:szCs w:val="24"/>
        </w:rPr>
      </w:pPr>
      <w:r w:rsidRPr="00083EB8">
        <w:rPr>
          <w:rFonts w:ascii="Times New Roman" w:hAnsi="Times New Roman" w:cs="Times New Roman"/>
          <w:b/>
          <w:sz w:val="24"/>
          <w:szCs w:val="24"/>
        </w:rPr>
        <w:t xml:space="preserve">VIEŠŲ PRANEŠIMŲ IR SKELBIMŲ PASKELBIMO TVARKA </w:t>
      </w:r>
    </w:p>
    <w:p w14:paraId="32628595" w14:textId="77777777" w:rsidR="00E774ED" w:rsidRDefault="00E774ED" w:rsidP="00E774ED">
      <w:pPr>
        <w:spacing w:after="0"/>
        <w:jc w:val="both"/>
        <w:rPr>
          <w:rFonts w:ascii="Times New Roman" w:hAnsi="Times New Roman" w:cs="Times New Roman"/>
          <w:sz w:val="24"/>
          <w:szCs w:val="24"/>
        </w:rPr>
      </w:pPr>
    </w:p>
    <w:p w14:paraId="4C5EC53E" w14:textId="5D27BEF3" w:rsidR="00E774ED" w:rsidRDefault="003069FC" w:rsidP="00F76C48">
      <w:pPr>
        <w:pStyle w:val="ListParagraph"/>
        <w:numPr>
          <w:ilvl w:val="0"/>
          <w:numId w:val="3"/>
        </w:numPr>
        <w:spacing w:after="0"/>
        <w:ind w:firstLine="851"/>
        <w:jc w:val="both"/>
        <w:rPr>
          <w:rFonts w:ascii="Times New Roman" w:hAnsi="Times New Roman" w:cs="Times New Roman"/>
          <w:sz w:val="24"/>
          <w:szCs w:val="24"/>
        </w:rPr>
      </w:pPr>
      <w:r w:rsidRPr="00E774ED">
        <w:rPr>
          <w:rFonts w:ascii="Times New Roman" w:hAnsi="Times New Roman" w:cs="Times New Roman"/>
          <w:sz w:val="24"/>
          <w:szCs w:val="24"/>
        </w:rPr>
        <w:t xml:space="preserve">Kai </w:t>
      </w:r>
      <w:r w:rsidR="00083EB8" w:rsidRPr="00E774ED">
        <w:rPr>
          <w:rFonts w:ascii="Times New Roman" w:hAnsi="Times New Roman" w:cs="Times New Roman"/>
          <w:sz w:val="24"/>
          <w:szCs w:val="24"/>
        </w:rPr>
        <w:t>Agentūros</w:t>
      </w:r>
      <w:r w:rsidRPr="00E774ED">
        <w:rPr>
          <w:rFonts w:ascii="Times New Roman" w:hAnsi="Times New Roman" w:cs="Times New Roman"/>
          <w:sz w:val="24"/>
          <w:szCs w:val="24"/>
        </w:rPr>
        <w:t xml:space="preserve"> pranešimai turi būti paskelbti viešai, jie skelbiami Lietuvos nacionaliniame laikraštyje „Lietuvos rytas</w:t>
      </w:r>
      <w:r w:rsidR="00645E4B">
        <w:rPr>
          <w:rFonts w:ascii="Times New Roman" w:hAnsi="Times New Roman" w:cs="Times New Roman"/>
          <w:sz w:val="24"/>
          <w:szCs w:val="24"/>
        </w:rPr>
        <w:t>“</w:t>
      </w:r>
      <w:r w:rsidR="00645E4B" w:rsidRPr="00E774ED">
        <w:rPr>
          <w:rFonts w:ascii="Times New Roman" w:hAnsi="Times New Roman" w:cs="Times New Roman"/>
          <w:sz w:val="24"/>
          <w:szCs w:val="24"/>
        </w:rPr>
        <w:t xml:space="preserve"> </w:t>
      </w:r>
      <w:r w:rsidRPr="00E774ED">
        <w:rPr>
          <w:rFonts w:ascii="Times New Roman" w:hAnsi="Times New Roman" w:cs="Times New Roman"/>
          <w:sz w:val="24"/>
          <w:szCs w:val="24"/>
        </w:rPr>
        <w:t xml:space="preserve">ir valstybės </w:t>
      </w:r>
      <w:r w:rsidR="008D3A09" w:rsidRPr="00E774ED">
        <w:rPr>
          <w:rFonts w:ascii="Times New Roman" w:hAnsi="Times New Roman" w:cs="Times New Roman"/>
          <w:sz w:val="24"/>
          <w:szCs w:val="24"/>
        </w:rPr>
        <w:t>įmonės</w:t>
      </w:r>
      <w:r w:rsidRPr="00E774ED">
        <w:rPr>
          <w:rFonts w:ascii="Times New Roman" w:hAnsi="Times New Roman" w:cs="Times New Roman"/>
          <w:sz w:val="24"/>
          <w:szCs w:val="24"/>
        </w:rPr>
        <w:t xml:space="preserve"> Registrų centro leidžiamame elektroniniame leidinyje „Juridinių asmenų vieši pranešimai</w:t>
      </w:r>
      <w:r w:rsidR="00955511">
        <w:rPr>
          <w:rFonts w:ascii="Times New Roman" w:hAnsi="Times New Roman" w:cs="Times New Roman"/>
          <w:sz w:val="24"/>
          <w:szCs w:val="24"/>
        </w:rPr>
        <w:t>“</w:t>
      </w:r>
      <w:r w:rsidR="00955511" w:rsidRPr="00E774ED">
        <w:rPr>
          <w:rFonts w:ascii="Times New Roman" w:hAnsi="Times New Roman" w:cs="Times New Roman"/>
          <w:sz w:val="24"/>
          <w:szCs w:val="24"/>
        </w:rPr>
        <w:t>.</w:t>
      </w:r>
    </w:p>
    <w:p w14:paraId="497CFCAE" w14:textId="77777777" w:rsidR="00E774ED" w:rsidRDefault="003069FC" w:rsidP="00F76C48">
      <w:pPr>
        <w:pStyle w:val="ListParagraph"/>
        <w:numPr>
          <w:ilvl w:val="0"/>
          <w:numId w:val="3"/>
        </w:numPr>
        <w:spacing w:after="0"/>
        <w:ind w:firstLine="851"/>
        <w:jc w:val="both"/>
        <w:rPr>
          <w:rFonts w:ascii="Times New Roman" w:hAnsi="Times New Roman" w:cs="Times New Roman"/>
          <w:sz w:val="24"/>
          <w:szCs w:val="24"/>
        </w:rPr>
      </w:pPr>
      <w:r w:rsidRPr="00E774ED">
        <w:rPr>
          <w:rFonts w:ascii="Times New Roman" w:hAnsi="Times New Roman" w:cs="Times New Roman"/>
          <w:sz w:val="24"/>
          <w:szCs w:val="24"/>
        </w:rPr>
        <w:t xml:space="preserve">Kiti </w:t>
      </w:r>
      <w:r w:rsidR="00C51CDF" w:rsidRPr="00E774ED">
        <w:rPr>
          <w:rFonts w:ascii="Times New Roman" w:hAnsi="Times New Roman" w:cs="Times New Roman"/>
          <w:sz w:val="24"/>
          <w:szCs w:val="24"/>
        </w:rPr>
        <w:t>Agentūros</w:t>
      </w:r>
      <w:r w:rsidRPr="00E774ED">
        <w:rPr>
          <w:rFonts w:ascii="Times New Roman" w:hAnsi="Times New Roman" w:cs="Times New Roman"/>
          <w:sz w:val="24"/>
          <w:szCs w:val="24"/>
        </w:rPr>
        <w:t xml:space="preserve"> pranešimai dalininkams ir kitiems asmenims siu</w:t>
      </w:r>
      <w:r w:rsidR="00C51CDF" w:rsidRPr="00E774ED">
        <w:rPr>
          <w:rFonts w:ascii="Times New Roman" w:hAnsi="Times New Roman" w:cs="Times New Roman"/>
          <w:sz w:val="24"/>
          <w:szCs w:val="24"/>
        </w:rPr>
        <w:t>nčiami registruotu laišku arba į</w:t>
      </w:r>
      <w:r w:rsidRPr="00E774ED">
        <w:rPr>
          <w:rFonts w:ascii="Times New Roman" w:hAnsi="Times New Roman" w:cs="Times New Roman"/>
          <w:sz w:val="24"/>
          <w:szCs w:val="24"/>
        </w:rPr>
        <w:t>teikiami pas</w:t>
      </w:r>
      <w:r w:rsidR="00C51CDF" w:rsidRPr="00E774ED">
        <w:rPr>
          <w:rFonts w:ascii="Times New Roman" w:hAnsi="Times New Roman" w:cs="Times New Roman"/>
          <w:sz w:val="24"/>
          <w:szCs w:val="24"/>
        </w:rPr>
        <w:t>irašytinai ar elektroninių ryšių</w:t>
      </w:r>
      <w:r w:rsidRPr="00E774ED">
        <w:rPr>
          <w:rFonts w:ascii="Times New Roman" w:hAnsi="Times New Roman" w:cs="Times New Roman"/>
          <w:sz w:val="24"/>
          <w:szCs w:val="24"/>
        </w:rPr>
        <w:t xml:space="preserve"> priemonėmis. Kai pranešimai dalininkui siunčiami registruotu la</w:t>
      </w:r>
      <w:r w:rsidR="00C51CDF" w:rsidRPr="00E774ED">
        <w:rPr>
          <w:rFonts w:ascii="Times New Roman" w:hAnsi="Times New Roman" w:cs="Times New Roman"/>
          <w:sz w:val="24"/>
          <w:szCs w:val="24"/>
        </w:rPr>
        <w:t>išku, jie siunčiami adresu, kurį</w:t>
      </w:r>
      <w:r w:rsidRPr="00E774ED">
        <w:rPr>
          <w:rFonts w:ascii="Times New Roman" w:hAnsi="Times New Roman" w:cs="Times New Roman"/>
          <w:sz w:val="24"/>
          <w:szCs w:val="24"/>
        </w:rPr>
        <w:t xml:space="preserve"> dalininkas nurodęs </w:t>
      </w:r>
      <w:r w:rsidR="00C51CDF" w:rsidRPr="00E774ED">
        <w:rPr>
          <w:rFonts w:ascii="Times New Roman" w:hAnsi="Times New Roman" w:cs="Times New Roman"/>
          <w:sz w:val="24"/>
          <w:szCs w:val="24"/>
        </w:rPr>
        <w:t>Agentūrai</w:t>
      </w:r>
      <w:r w:rsidRPr="00E774ED">
        <w:rPr>
          <w:rFonts w:ascii="Times New Roman" w:hAnsi="Times New Roman" w:cs="Times New Roman"/>
          <w:sz w:val="24"/>
          <w:szCs w:val="24"/>
        </w:rPr>
        <w:t>. Skubūs pranešimai gali būti perduoti elektroninių ryšių priemonėmis, originalai tą pačią dieną išsiunčiami a</w:t>
      </w:r>
      <w:r w:rsidR="00C51CDF" w:rsidRPr="00E774ED">
        <w:rPr>
          <w:rFonts w:ascii="Times New Roman" w:hAnsi="Times New Roman" w:cs="Times New Roman"/>
          <w:sz w:val="24"/>
          <w:szCs w:val="24"/>
        </w:rPr>
        <w:t>dresatui registruotu laišku ar į</w:t>
      </w:r>
      <w:r w:rsidRPr="00E774ED">
        <w:rPr>
          <w:rFonts w:ascii="Times New Roman" w:hAnsi="Times New Roman" w:cs="Times New Roman"/>
          <w:sz w:val="24"/>
          <w:szCs w:val="24"/>
        </w:rPr>
        <w:t>teikiami pasirašytinai.</w:t>
      </w:r>
    </w:p>
    <w:p w14:paraId="1EB2E5FD" w14:textId="0C378885" w:rsidR="003069FC" w:rsidRPr="00E774ED" w:rsidRDefault="00083EB8" w:rsidP="00F76C48">
      <w:pPr>
        <w:pStyle w:val="ListParagraph"/>
        <w:numPr>
          <w:ilvl w:val="0"/>
          <w:numId w:val="3"/>
        </w:numPr>
        <w:spacing w:after="0"/>
        <w:ind w:firstLine="851"/>
        <w:jc w:val="both"/>
        <w:rPr>
          <w:rFonts w:ascii="Times New Roman" w:hAnsi="Times New Roman" w:cs="Times New Roman"/>
          <w:sz w:val="24"/>
          <w:szCs w:val="24"/>
        </w:rPr>
      </w:pPr>
      <w:r w:rsidRPr="00E774ED">
        <w:rPr>
          <w:rFonts w:ascii="Times New Roman" w:hAnsi="Times New Roman" w:cs="Times New Roman"/>
          <w:sz w:val="24"/>
          <w:szCs w:val="24"/>
        </w:rPr>
        <w:t>Už pranešimų</w:t>
      </w:r>
      <w:r w:rsidR="003069FC" w:rsidRPr="00E774ED">
        <w:rPr>
          <w:rFonts w:ascii="Times New Roman" w:hAnsi="Times New Roman" w:cs="Times New Roman"/>
          <w:sz w:val="24"/>
          <w:szCs w:val="24"/>
        </w:rPr>
        <w:t xml:space="preserve"> išsiuntimą laiku ar jų įteikimą pasirašytinai atsako </w:t>
      </w:r>
      <w:r w:rsidR="00C51CDF" w:rsidRPr="00E774ED">
        <w:rPr>
          <w:rFonts w:ascii="Times New Roman" w:hAnsi="Times New Roman" w:cs="Times New Roman"/>
          <w:sz w:val="24"/>
          <w:szCs w:val="24"/>
        </w:rPr>
        <w:t>Agentūros</w:t>
      </w:r>
      <w:r w:rsidR="003069FC" w:rsidRPr="00E774ED">
        <w:rPr>
          <w:rFonts w:ascii="Times New Roman" w:hAnsi="Times New Roman" w:cs="Times New Roman"/>
          <w:sz w:val="24"/>
          <w:szCs w:val="24"/>
        </w:rPr>
        <w:t xml:space="preserve"> direktorius.</w:t>
      </w:r>
    </w:p>
    <w:p w14:paraId="502DE098" w14:textId="77777777" w:rsidR="003069FC" w:rsidRPr="003069FC" w:rsidRDefault="003069FC" w:rsidP="003069FC">
      <w:pPr>
        <w:spacing w:after="0"/>
        <w:ind w:firstLine="567"/>
        <w:jc w:val="both"/>
        <w:rPr>
          <w:rFonts w:ascii="Times New Roman" w:hAnsi="Times New Roman" w:cs="Times New Roman"/>
          <w:sz w:val="24"/>
          <w:szCs w:val="24"/>
        </w:rPr>
      </w:pPr>
      <w:r w:rsidRPr="003069FC">
        <w:rPr>
          <w:rFonts w:ascii="Times New Roman" w:hAnsi="Times New Roman" w:cs="Times New Roman"/>
          <w:sz w:val="24"/>
          <w:szCs w:val="24"/>
        </w:rPr>
        <w:t xml:space="preserve"> </w:t>
      </w:r>
    </w:p>
    <w:p w14:paraId="0B0DFE37" w14:textId="60DE4D90" w:rsidR="003069FC" w:rsidRPr="003069FC" w:rsidRDefault="003069FC" w:rsidP="003069FC">
      <w:pPr>
        <w:spacing w:after="0"/>
        <w:ind w:firstLine="567"/>
        <w:jc w:val="center"/>
        <w:rPr>
          <w:rFonts w:ascii="Times New Roman" w:hAnsi="Times New Roman" w:cs="Times New Roman"/>
          <w:b/>
          <w:sz w:val="24"/>
          <w:szCs w:val="24"/>
        </w:rPr>
      </w:pPr>
      <w:r w:rsidRPr="003069FC">
        <w:rPr>
          <w:rFonts w:ascii="Times New Roman" w:hAnsi="Times New Roman" w:cs="Times New Roman"/>
          <w:b/>
          <w:sz w:val="24"/>
          <w:szCs w:val="24"/>
        </w:rPr>
        <w:t>X</w:t>
      </w:r>
      <w:r w:rsidR="00F94E09">
        <w:rPr>
          <w:rFonts w:ascii="Times New Roman" w:hAnsi="Times New Roman" w:cs="Times New Roman"/>
          <w:b/>
          <w:sz w:val="24"/>
          <w:szCs w:val="24"/>
        </w:rPr>
        <w:t>I</w:t>
      </w:r>
      <w:r w:rsidRPr="003069FC">
        <w:rPr>
          <w:rFonts w:ascii="Times New Roman" w:hAnsi="Times New Roman" w:cs="Times New Roman"/>
          <w:b/>
          <w:sz w:val="24"/>
          <w:szCs w:val="24"/>
        </w:rPr>
        <w:t xml:space="preserve"> SKYRIUS</w:t>
      </w:r>
    </w:p>
    <w:p w14:paraId="32DE3309" w14:textId="77777777" w:rsidR="003069FC" w:rsidRPr="003069FC" w:rsidRDefault="003069FC" w:rsidP="003069FC">
      <w:pPr>
        <w:spacing w:after="0"/>
        <w:ind w:firstLine="567"/>
        <w:jc w:val="center"/>
        <w:rPr>
          <w:rFonts w:ascii="Times New Roman" w:hAnsi="Times New Roman" w:cs="Times New Roman"/>
          <w:b/>
          <w:sz w:val="24"/>
          <w:szCs w:val="24"/>
        </w:rPr>
      </w:pPr>
      <w:r w:rsidRPr="003069FC">
        <w:rPr>
          <w:rFonts w:ascii="Times New Roman" w:hAnsi="Times New Roman" w:cs="Times New Roman"/>
          <w:b/>
          <w:sz w:val="24"/>
          <w:szCs w:val="24"/>
        </w:rPr>
        <w:t xml:space="preserve">INFORMACIJOS APIE </w:t>
      </w:r>
      <w:r w:rsidR="00C51CDF">
        <w:rPr>
          <w:rFonts w:ascii="Times New Roman" w:hAnsi="Times New Roman" w:cs="Times New Roman"/>
          <w:b/>
          <w:sz w:val="24"/>
          <w:szCs w:val="24"/>
        </w:rPr>
        <w:t>AGENTŪROS</w:t>
      </w:r>
      <w:r w:rsidRPr="003069FC">
        <w:rPr>
          <w:rFonts w:ascii="Times New Roman" w:hAnsi="Times New Roman" w:cs="Times New Roman"/>
          <w:b/>
          <w:sz w:val="24"/>
          <w:szCs w:val="24"/>
        </w:rPr>
        <w:t xml:space="preserve"> VEIKL</w:t>
      </w:r>
      <w:r w:rsidR="00C51CDF">
        <w:rPr>
          <w:rFonts w:ascii="Times New Roman" w:hAnsi="Times New Roman" w:cs="Times New Roman"/>
          <w:b/>
          <w:sz w:val="24"/>
          <w:szCs w:val="24"/>
        </w:rPr>
        <w:t>Ą</w:t>
      </w:r>
      <w:r w:rsidRPr="003069FC">
        <w:rPr>
          <w:rFonts w:ascii="Times New Roman" w:hAnsi="Times New Roman" w:cs="Times New Roman"/>
          <w:b/>
          <w:sz w:val="24"/>
          <w:szCs w:val="24"/>
        </w:rPr>
        <w:t xml:space="preserve"> PATEIKIMO VISUOMENEI TVARKA</w:t>
      </w:r>
    </w:p>
    <w:p w14:paraId="1158BCCF" w14:textId="77777777" w:rsidR="003069FC" w:rsidRPr="003069FC" w:rsidRDefault="003069FC" w:rsidP="00F76C48">
      <w:pPr>
        <w:spacing w:after="0"/>
        <w:ind w:firstLine="851"/>
        <w:jc w:val="both"/>
        <w:rPr>
          <w:rFonts w:ascii="Times New Roman" w:hAnsi="Times New Roman" w:cs="Times New Roman"/>
          <w:sz w:val="24"/>
          <w:szCs w:val="24"/>
        </w:rPr>
      </w:pPr>
    </w:p>
    <w:p w14:paraId="4DD756F5" w14:textId="77777777" w:rsidR="00E774ED" w:rsidRDefault="00083EB8" w:rsidP="00F76C48">
      <w:pPr>
        <w:pStyle w:val="ListParagraph"/>
        <w:numPr>
          <w:ilvl w:val="0"/>
          <w:numId w:val="3"/>
        </w:numPr>
        <w:spacing w:after="0"/>
        <w:ind w:firstLine="851"/>
        <w:jc w:val="both"/>
        <w:rPr>
          <w:rFonts w:ascii="Times New Roman" w:hAnsi="Times New Roman" w:cs="Times New Roman"/>
          <w:sz w:val="24"/>
          <w:szCs w:val="24"/>
        </w:rPr>
      </w:pPr>
      <w:r w:rsidRPr="00E774ED">
        <w:rPr>
          <w:rFonts w:ascii="Times New Roman" w:hAnsi="Times New Roman" w:cs="Times New Roman"/>
          <w:sz w:val="24"/>
          <w:szCs w:val="24"/>
        </w:rPr>
        <w:t>Agentūros</w:t>
      </w:r>
      <w:r w:rsidR="003069FC" w:rsidRPr="00E774ED">
        <w:rPr>
          <w:rFonts w:ascii="Times New Roman" w:hAnsi="Times New Roman" w:cs="Times New Roman"/>
          <w:sz w:val="24"/>
          <w:szCs w:val="24"/>
        </w:rPr>
        <w:t xml:space="preserve"> veiklos ataskaita ne vėliau kaip per 5 darbo dienas nuo eilinio visuotinio dalininkų susirinkimo turi būti pateikta Juridinių asmenų registrui ir paskelbta </w:t>
      </w:r>
      <w:r w:rsidRPr="00E774ED">
        <w:rPr>
          <w:rFonts w:ascii="Times New Roman" w:hAnsi="Times New Roman" w:cs="Times New Roman"/>
          <w:sz w:val="24"/>
          <w:szCs w:val="24"/>
        </w:rPr>
        <w:t>Agentūros</w:t>
      </w:r>
      <w:r w:rsidR="003069FC" w:rsidRPr="00E774ED">
        <w:rPr>
          <w:rFonts w:ascii="Times New Roman" w:hAnsi="Times New Roman" w:cs="Times New Roman"/>
          <w:sz w:val="24"/>
          <w:szCs w:val="24"/>
        </w:rPr>
        <w:t xml:space="preserve"> interneto svetainėje </w:t>
      </w:r>
      <w:hyperlink r:id="rId7" w:history="1">
        <w:r w:rsidRPr="00E774ED">
          <w:rPr>
            <w:rStyle w:val="Hyperlink"/>
            <w:rFonts w:ascii="Times New Roman" w:hAnsi="Times New Roman" w:cs="Times New Roman"/>
            <w:sz w:val="24"/>
            <w:szCs w:val="24"/>
          </w:rPr>
          <w:t>www.vsaa.lt</w:t>
        </w:r>
      </w:hyperlink>
      <w:r w:rsidR="003069FC" w:rsidRPr="00E774ED">
        <w:rPr>
          <w:rFonts w:ascii="Times New Roman" w:hAnsi="Times New Roman" w:cs="Times New Roman"/>
          <w:sz w:val="24"/>
          <w:szCs w:val="24"/>
        </w:rPr>
        <w:t>.</w:t>
      </w:r>
      <w:r w:rsidRPr="00E774ED">
        <w:rPr>
          <w:rFonts w:ascii="Times New Roman" w:hAnsi="Times New Roman" w:cs="Times New Roman"/>
          <w:sz w:val="24"/>
          <w:szCs w:val="24"/>
        </w:rPr>
        <w:t xml:space="preserve"> </w:t>
      </w:r>
      <w:r w:rsidR="003069FC" w:rsidRPr="00E774ED">
        <w:rPr>
          <w:rFonts w:ascii="Times New Roman" w:hAnsi="Times New Roman" w:cs="Times New Roman"/>
          <w:sz w:val="24"/>
          <w:szCs w:val="24"/>
        </w:rPr>
        <w:t xml:space="preserve"> </w:t>
      </w:r>
    </w:p>
    <w:p w14:paraId="7F444D36" w14:textId="77777777" w:rsidR="00E774ED" w:rsidRDefault="003069FC" w:rsidP="00F76C48">
      <w:pPr>
        <w:pStyle w:val="ListParagraph"/>
        <w:numPr>
          <w:ilvl w:val="0"/>
          <w:numId w:val="3"/>
        </w:numPr>
        <w:spacing w:after="0"/>
        <w:ind w:firstLine="851"/>
        <w:jc w:val="both"/>
        <w:rPr>
          <w:rFonts w:ascii="Times New Roman" w:hAnsi="Times New Roman" w:cs="Times New Roman"/>
          <w:sz w:val="24"/>
          <w:szCs w:val="24"/>
        </w:rPr>
      </w:pPr>
      <w:r w:rsidRPr="00E774ED">
        <w:rPr>
          <w:rFonts w:ascii="Times New Roman" w:hAnsi="Times New Roman" w:cs="Times New Roman"/>
          <w:sz w:val="24"/>
          <w:szCs w:val="24"/>
        </w:rPr>
        <w:t xml:space="preserve">Kita informacija, kuri pateikiama visuomenei, skelbiama </w:t>
      </w:r>
      <w:r w:rsidR="00083EB8" w:rsidRPr="00E774ED">
        <w:rPr>
          <w:rFonts w:ascii="Times New Roman" w:hAnsi="Times New Roman" w:cs="Times New Roman"/>
          <w:sz w:val="24"/>
          <w:szCs w:val="24"/>
        </w:rPr>
        <w:t>Agentūros</w:t>
      </w:r>
      <w:r w:rsidRPr="00E774ED">
        <w:rPr>
          <w:rFonts w:ascii="Times New Roman" w:hAnsi="Times New Roman" w:cs="Times New Roman"/>
          <w:sz w:val="24"/>
          <w:szCs w:val="24"/>
        </w:rPr>
        <w:t xml:space="preserve"> interneto svetainėje </w:t>
      </w:r>
      <w:hyperlink r:id="rId8" w:history="1">
        <w:r w:rsidR="00083EB8" w:rsidRPr="00E774ED">
          <w:rPr>
            <w:rStyle w:val="Hyperlink"/>
            <w:rFonts w:ascii="Times New Roman" w:hAnsi="Times New Roman" w:cs="Times New Roman"/>
            <w:sz w:val="24"/>
            <w:szCs w:val="24"/>
          </w:rPr>
          <w:t>www.vsaa.lt</w:t>
        </w:r>
      </w:hyperlink>
      <w:r w:rsidR="00083EB8" w:rsidRPr="00E774ED">
        <w:rPr>
          <w:rFonts w:ascii="Times New Roman" w:hAnsi="Times New Roman" w:cs="Times New Roman"/>
          <w:sz w:val="24"/>
          <w:szCs w:val="24"/>
        </w:rPr>
        <w:t xml:space="preserve">.  </w:t>
      </w:r>
    </w:p>
    <w:p w14:paraId="2A1E0573" w14:textId="6CA21BC4" w:rsidR="003069FC" w:rsidRPr="00E774ED" w:rsidRDefault="003069FC" w:rsidP="00F76C48">
      <w:pPr>
        <w:pStyle w:val="ListParagraph"/>
        <w:numPr>
          <w:ilvl w:val="0"/>
          <w:numId w:val="3"/>
        </w:numPr>
        <w:spacing w:after="0"/>
        <w:ind w:firstLine="851"/>
        <w:jc w:val="both"/>
        <w:rPr>
          <w:rFonts w:ascii="Times New Roman" w:hAnsi="Times New Roman" w:cs="Times New Roman"/>
          <w:sz w:val="24"/>
          <w:szCs w:val="24"/>
        </w:rPr>
      </w:pPr>
      <w:r w:rsidRPr="00E774ED">
        <w:rPr>
          <w:rFonts w:ascii="Times New Roman" w:hAnsi="Times New Roman" w:cs="Times New Roman"/>
          <w:sz w:val="24"/>
          <w:szCs w:val="24"/>
        </w:rPr>
        <w:t xml:space="preserve">Tretiesiems asmenims turi būti sudarytos sąlygos su </w:t>
      </w:r>
      <w:r w:rsidR="00083EB8" w:rsidRPr="00E774ED">
        <w:rPr>
          <w:rFonts w:ascii="Times New Roman" w:hAnsi="Times New Roman" w:cs="Times New Roman"/>
          <w:sz w:val="24"/>
          <w:szCs w:val="24"/>
        </w:rPr>
        <w:t>Agentūros</w:t>
      </w:r>
      <w:r w:rsidRPr="00E774ED">
        <w:rPr>
          <w:rFonts w:ascii="Times New Roman" w:hAnsi="Times New Roman" w:cs="Times New Roman"/>
          <w:sz w:val="24"/>
          <w:szCs w:val="24"/>
        </w:rPr>
        <w:t xml:space="preserve"> veiklos ataskaita ir kita visuomenei pateikiama informacija susipažinti </w:t>
      </w:r>
      <w:r w:rsidR="00083EB8" w:rsidRPr="00E774ED">
        <w:rPr>
          <w:rFonts w:ascii="Times New Roman" w:hAnsi="Times New Roman" w:cs="Times New Roman"/>
          <w:sz w:val="24"/>
          <w:szCs w:val="24"/>
        </w:rPr>
        <w:t>Agentūros</w:t>
      </w:r>
      <w:r w:rsidRPr="00E774ED">
        <w:rPr>
          <w:rFonts w:ascii="Times New Roman" w:hAnsi="Times New Roman" w:cs="Times New Roman"/>
          <w:sz w:val="24"/>
          <w:szCs w:val="24"/>
        </w:rPr>
        <w:t xml:space="preserve"> buveinėje </w:t>
      </w:r>
      <w:r w:rsidR="00083EB8" w:rsidRPr="00E774ED">
        <w:rPr>
          <w:rFonts w:ascii="Times New Roman" w:hAnsi="Times New Roman" w:cs="Times New Roman"/>
          <w:sz w:val="24"/>
          <w:szCs w:val="24"/>
        </w:rPr>
        <w:t>Agentūros</w:t>
      </w:r>
      <w:r w:rsidRPr="00E774ED">
        <w:rPr>
          <w:rFonts w:ascii="Times New Roman" w:hAnsi="Times New Roman" w:cs="Times New Roman"/>
          <w:sz w:val="24"/>
          <w:szCs w:val="24"/>
        </w:rPr>
        <w:t xml:space="preserve"> darbo valandomis</w:t>
      </w:r>
      <w:r w:rsidR="00B13FB5" w:rsidRPr="00E774ED">
        <w:rPr>
          <w:rFonts w:ascii="Times New Roman" w:hAnsi="Times New Roman" w:cs="Times New Roman"/>
          <w:sz w:val="24"/>
          <w:szCs w:val="24"/>
        </w:rPr>
        <w:t xml:space="preserve"> ir interneto svetainėje </w:t>
      </w:r>
      <w:hyperlink r:id="rId9" w:history="1">
        <w:r w:rsidR="00E774ED" w:rsidRPr="006B0CE2">
          <w:rPr>
            <w:rStyle w:val="Hyperlink"/>
            <w:rFonts w:ascii="Times New Roman" w:hAnsi="Times New Roman" w:cs="Times New Roman"/>
            <w:sz w:val="24"/>
            <w:szCs w:val="24"/>
          </w:rPr>
          <w:t>www.vsaa.lt</w:t>
        </w:r>
      </w:hyperlink>
      <w:r w:rsidRPr="00E774ED">
        <w:rPr>
          <w:rFonts w:ascii="Times New Roman" w:hAnsi="Times New Roman" w:cs="Times New Roman"/>
          <w:sz w:val="24"/>
          <w:szCs w:val="24"/>
        </w:rPr>
        <w:t>.</w:t>
      </w:r>
      <w:r w:rsidR="00E774ED">
        <w:rPr>
          <w:rFonts w:ascii="Times New Roman" w:hAnsi="Times New Roman" w:cs="Times New Roman"/>
          <w:sz w:val="24"/>
          <w:szCs w:val="24"/>
        </w:rPr>
        <w:t xml:space="preserve"> </w:t>
      </w:r>
      <w:r w:rsidRPr="00E774ED">
        <w:rPr>
          <w:rFonts w:ascii="Times New Roman" w:hAnsi="Times New Roman" w:cs="Times New Roman"/>
          <w:sz w:val="24"/>
          <w:szCs w:val="24"/>
        </w:rPr>
        <w:t xml:space="preserve"> </w:t>
      </w:r>
    </w:p>
    <w:p w14:paraId="5CC3CCD7" w14:textId="77777777" w:rsidR="003069FC" w:rsidRDefault="003069FC" w:rsidP="003069FC">
      <w:pPr>
        <w:spacing w:after="0"/>
        <w:ind w:firstLine="567"/>
        <w:jc w:val="both"/>
        <w:rPr>
          <w:rFonts w:ascii="Times New Roman" w:hAnsi="Times New Roman" w:cs="Times New Roman"/>
          <w:sz w:val="24"/>
          <w:szCs w:val="24"/>
        </w:rPr>
      </w:pPr>
    </w:p>
    <w:p w14:paraId="379C56B0" w14:textId="77777777" w:rsidR="00647933" w:rsidRDefault="00647933" w:rsidP="003069FC">
      <w:pPr>
        <w:spacing w:after="0"/>
        <w:ind w:firstLine="567"/>
        <w:jc w:val="both"/>
        <w:rPr>
          <w:rFonts w:ascii="Times New Roman" w:hAnsi="Times New Roman" w:cs="Times New Roman"/>
          <w:sz w:val="24"/>
          <w:szCs w:val="24"/>
        </w:rPr>
      </w:pPr>
    </w:p>
    <w:p w14:paraId="0A62DBDD" w14:textId="77777777" w:rsidR="00647933" w:rsidRDefault="00647933" w:rsidP="003069FC">
      <w:pPr>
        <w:spacing w:after="0"/>
        <w:ind w:firstLine="567"/>
        <w:jc w:val="both"/>
        <w:rPr>
          <w:rFonts w:ascii="Times New Roman" w:hAnsi="Times New Roman" w:cs="Times New Roman"/>
          <w:sz w:val="24"/>
          <w:szCs w:val="24"/>
        </w:rPr>
      </w:pPr>
    </w:p>
    <w:p w14:paraId="527D8F5A" w14:textId="77777777" w:rsidR="00647933" w:rsidRPr="003069FC" w:rsidRDefault="00647933" w:rsidP="003069FC">
      <w:pPr>
        <w:spacing w:after="0"/>
        <w:ind w:firstLine="567"/>
        <w:jc w:val="both"/>
        <w:rPr>
          <w:rFonts w:ascii="Times New Roman" w:hAnsi="Times New Roman" w:cs="Times New Roman"/>
          <w:sz w:val="24"/>
          <w:szCs w:val="24"/>
        </w:rPr>
      </w:pPr>
    </w:p>
    <w:p w14:paraId="5E96398F" w14:textId="4B526953" w:rsidR="003069FC" w:rsidRPr="003069FC" w:rsidRDefault="003069FC" w:rsidP="003069FC">
      <w:pPr>
        <w:spacing w:after="0"/>
        <w:ind w:firstLine="567"/>
        <w:jc w:val="center"/>
        <w:rPr>
          <w:rFonts w:ascii="Times New Roman" w:hAnsi="Times New Roman" w:cs="Times New Roman"/>
          <w:b/>
          <w:sz w:val="24"/>
          <w:szCs w:val="24"/>
        </w:rPr>
      </w:pPr>
      <w:r w:rsidRPr="003069FC">
        <w:rPr>
          <w:rFonts w:ascii="Times New Roman" w:hAnsi="Times New Roman" w:cs="Times New Roman"/>
          <w:b/>
          <w:sz w:val="24"/>
          <w:szCs w:val="24"/>
        </w:rPr>
        <w:lastRenderedPageBreak/>
        <w:t>XI</w:t>
      </w:r>
      <w:r w:rsidR="00F94E09">
        <w:rPr>
          <w:rFonts w:ascii="Times New Roman" w:hAnsi="Times New Roman" w:cs="Times New Roman"/>
          <w:b/>
          <w:sz w:val="24"/>
          <w:szCs w:val="24"/>
        </w:rPr>
        <w:t>I</w:t>
      </w:r>
      <w:r w:rsidRPr="003069FC">
        <w:rPr>
          <w:rFonts w:ascii="Times New Roman" w:hAnsi="Times New Roman" w:cs="Times New Roman"/>
          <w:b/>
          <w:sz w:val="24"/>
          <w:szCs w:val="24"/>
        </w:rPr>
        <w:t xml:space="preserve"> SKYRIUS</w:t>
      </w:r>
    </w:p>
    <w:p w14:paraId="442AFA8A" w14:textId="77777777" w:rsidR="003069FC" w:rsidRPr="003069FC" w:rsidRDefault="003069FC" w:rsidP="003069FC">
      <w:pPr>
        <w:spacing w:after="0"/>
        <w:ind w:firstLine="567"/>
        <w:jc w:val="center"/>
        <w:rPr>
          <w:rFonts w:ascii="Times New Roman" w:hAnsi="Times New Roman" w:cs="Times New Roman"/>
          <w:b/>
          <w:sz w:val="24"/>
          <w:szCs w:val="24"/>
        </w:rPr>
      </w:pPr>
      <w:r w:rsidRPr="003069FC">
        <w:rPr>
          <w:rFonts w:ascii="Times New Roman" w:hAnsi="Times New Roman" w:cs="Times New Roman"/>
          <w:b/>
          <w:sz w:val="24"/>
          <w:szCs w:val="24"/>
        </w:rPr>
        <w:t>ĮSTATŲ KEITIMO TVARKA</w:t>
      </w:r>
    </w:p>
    <w:p w14:paraId="3FDA66EF" w14:textId="77777777" w:rsidR="003069FC" w:rsidRPr="003069FC" w:rsidRDefault="003069FC" w:rsidP="003069FC">
      <w:pPr>
        <w:spacing w:after="0"/>
        <w:ind w:firstLine="567"/>
        <w:jc w:val="both"/>
        <w:rPr>
          <w:rFonts w:ascii="Times New Roman" w:hAnsi="Times New Roman" w:cs="Times New Roman"/>
          <w:sz w:val="24"/>
          <w:szCs w:val="24"/>
        </w:rPr>
      </w:pPr>
      <w:r w:rsidRPr="003069FC">
        <w:rPr>
          <w:rFonts w:ascii="Times New Roman" w:hAnsi="Times New Roman" w:cs="Times New Roman"/>
          <w:sz w:val="24"/>
          <w:szCs w:val="24"/>
        </w:rPr>
        <w:t xml:space="preserve"> </w:t>
      </w:r>
    </w:p>
    <w:p w14:paraId="38ABC0C2" w14:textId="4D191053" w:rsidR="003069FC" w:rsidRDefault="007637D9" w:rsidP="00D853CF">
      <w:pPr>
        <w:pStyle w:val="ListParagraph"/>
        <w:numPr>
          <w:ilvl w:val="0"/>
          <w:numId w:val="3"/>
        </w:numPr>
        <w:spacing w:after="0"/>
        <w:ind w:firstLine="851"/>
        <w:jc w:val="both"/>
        <w:rPr>
          <w:rFonts w:ascii="Times New Roman" w:hAnsi="Times New Roman" w:cs="Times New Roman"/>
          <w:sz w:val="24"/>
          <w:szCs w:val="24"/>
        </w:rPr>
      </w:pPr>
      <w:r w:rsidRPr="00E774ED">
        <w:rPr>
          <w:rFonts w:ascii="Times New Roman" w:hAnsi="Times New Roman" w:cs="Times New Roman"/>
          <w:sz w:val="24"/>
          <w:szCs w:val="24"/>
        </w:rPr>
        <w:t>Į</w:t>
      </w:r>
      <w:r w:rsidR="003069FC" w:rsidRPr="00E774ED">
        <w:rPr>
          <w:rFonts w:ascii="Times New Roman" w:hAnsi="Times New Roman" w:cs="Times New Roman"/>
          <w:sz w:val="24"/>
          <w:szCs w:val="24"/>
        </w:rPr>
        <w:t>statai keičiami vadovaujantis Viešųjų įstaigų įstatyme nustatyta tvarka.</w:t>
      </w:r>
    </w:p>
    <w:p w14:paraId="09035744" w14:textId="77777777" w:rsidR="00645E4B" w:rsidRDefault="00645E4B" w:rsidP="00645E4B">
      <w:pPr>
        <w:pStyle w:val="ListParagraph"/>
        <w:spacing w:after="0"/>
        <w:ind w:left="851"/>
        <w:jc w:val="both"/>
        <w:rPr>
          <w:rFonts w:ascii="Times New Roman" w:hAnsi="Times New Roman" w:cs="Times New Roman"/>
          <w:sz w:val="24"/>
          <w:szCs w:val="24"/>
        </w:rPr>
      </w:pPr>
    </w:p>
    <w:p w14:paraId="5BB0662F" w14:textId="4DCACA58" w:rsidR="00645E4B" w:rsidRPr="00E774ED" w:rsidRDefault="00645E4B" w:rsidP="00F76C48">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______________________________</w:t>
      </w:r>
    </w:p>
    <w:sectPr w:rsidR="00645E4B" w:rsidRPr="00E774ED" w:rsidSect="00B03222">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CFCF" w14:textId="77777777" w:rsidR="00FB0023" w:rsidRDefault="00FB0023" w:rsidP="00955511">
      <w:pPr>
        <w:spacing w:after="0" w:line="240" w:lineRule="auto"/>
      </w:pPr>
      <w:r>
        <w:separator/>
      </w:r>
    </w:p>
  </w:endnote>
  <w:endnote w:type="continuationSeparator" w:id="0">
    <w:p w14:paraId="36CBECF3" w14:textId="77777777" w:rsidR="00FB0023" w:rsidRDefault="00FB0023" w:rsidP="0095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CA10" w14:textId="77777777" w:rsidR="00FB0023" w:rsidRDefault="00FB0023" w:rsidP="00955511">
      <w:pPr>
        <w:spacing w:after="0" w:line="240" w:lineRule="auto"/>
      </w:pPr>
      <w:r>
        <w:separator/>
      </w:r>
    </w:p>
  </w:footnote>
  <w:footnote w:type="continuationSeparator" w:id="0">
    <w:p w14:paraId="2625F3D2" w14:textId="77777777" w:rsidR="00FB0023" w:rsidRDefault="00FB0023" w:rsidP="00955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743168"/>
      <w:docPartObj>
        <w:docPartGallery w:val="Page Numbers (Top of Page)"/>
        <w:docPartUnique/>
      </w:docPartObj>
    </w:sdtPr>
    <w:sdtContent>
      <w:p w14:paraId="72AC0D26" w14:textId="48A8D137" w:rsidR="00955511" w:rsidRDefault="00955511">
        <w:pPr>
          <w:pStyle w:val="Header"/>
          <w:jc w:val="center"/>
        </w:pPr>
        <w:r>
          <w:fldChar w:fldCharType="begin"/>
        </w:r>
        <w:r>
          <w:instrText>PAGE   \* MERGEFORMAT</w:instrText>
        </w:r>
        <w:r>
          <w:fldChar w:fldCharType="separate"/>
        </w:r>
        <w:r>
          <w:t>2</w:t>
        </w:r>
        <w:r>
          <w:fldChar w:fldCharType="end"/>
        </w:r>
      </w:p>
    </w:sdtContent>
  </w:sdt>
  <w:p w14:paraId="359301C6" w14:textId="77777777" w:rsidR="00955511" w:rsidRDefault="00955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68D8"/>
    <w:multiLevelType w:val="hybridMultilevel"/>
    <w:tmpl w:val="E964290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9755A80"/>
    <w:multiLevelType w:val="hybridMultilevel"/>
    <w:tmpl w:val="12745E4E"/>
    <w:lvl w:ilvl="0" w:tplc="DE1086B4">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2" w15:restartNumberingAfterBreak="0">
    <w:nsid w:val="397C0823"/>
    <w:multiLevelType w:val="hybridMultilevel"/>
    <w:tmpl w:val="A9EAFE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FC65BF3"/>
    <w:multiLevelType w:val="hybridMultilevel"/>
    <w:tmpl w:val="8A2087BE"/>
    <w:lvl w:ilvl="0" w:tplc="C50AA31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4A31447"/>
    <w:multiLevelType w:val="multilevel"/>
    <w:tmpl w:val="F558C4FC"/>
    <w:lvl w:ilvl="0">
      <w:start w:val="1"/>
      <w:numFmt w:val="decimal"/>
      <w:suff w:val="space"/>
      <w:lvlText w:val="%1."/>
      <w:lvlJc w:val="left"/>
      <w:pPr>
        <w:ind w:left="0" w:firstLine="397"/>
      </w:pPr>
      <w:rPr>
        <w:rFonts w:hint="default"/>
        <w:b w:val="0"/>
        <w:bCs/>
      </w:rPr>
    </w:lvl>
    <w:lvl w:ilvl="1">
      <w:start w:val="1"/>
      <w:numFmt w:val="decimal"/>
      <w:suff w:val="space"/>
      <w:lvlText w:val="%1.%2."/>
      <w:lvlJc w:val="left"/>
      <w:pPr>
        <w:ind w:left="0" w:firstLine="360"/>
      </w:pPr>
      <w:rPr>
        <w:rFonts w:hint="default"/>
        <w:strike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99830616">
    <w:abstractNumId w:val="3"/>
  </w:num>
  <w:num w:numId="2" w16cid:durableId="2044820732">
    <w:abstractNumId w:val="1"/>
  </w:num>
  <w:num w:numId="3" w16cid:durableId="854418007">
    <w:abstractNumId w:val="4"/>
  </w:num>
  <w:num w:numId="4" w16cid:durableId="2012833115">
    <w:abstractNumId w:val="0"/>
  </w:num>
  <w:num w:numId="5" w16cid:durableId="1241209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828"/>
    <w:rsid w:val="0000433A"/>
    <w:rsid w:val="00037E72"/>
    <w:rsid w:val="00041094"/>
    <w:rsid w:val="00046E4A"/>
    <w:rsid w:val="0006225F"/>
    <w:rsid w:val="000656CE"/>
    <w:rsid w:val="00071DB1"/>
    <w:rsid w:val="0008116E"/>
    <w:rsid w:val="00083EB8"/>
    <w:rsid w:val="00087270"/>
    <w:rsid w:val="000A2AD5"/>
    <w:rsid w:val="000E5F59"/>
    <w:rsid w:val="000E6FA6"/>
    <w:rsid w:val="000F6941"/>
    <w:rsid w:val="00101292"/>
    <w:rsid w:val="00111C6F"/>
    <w:rsid w:val="001342E1"/>
    <w:rsid w:val="00142CED"/>
    <w:rsid w:val="00156E76"/>
    <w:rsid w:val="001603EE"/>
    <w:rsid w:val="001656BB"/>
    <w:rsid w:val="00170B7A"/>
    <w:rsid w:val="00177710"/>
    <w:rsid w:val="00191A22"/>
    <w:rsid w:val="001D2846"/>
    <w:rsid w:val="001E2B5B"/>
    <w:rsid w:val="001E642B"/>
    <w:rsid w:val="001F439A"/>
    <w:rsid w:val="00212281"/>
    <w:rsid w:val="00216F61"/>
    <w:rsid w:val="00234347"/>
    <w:rsid w:val="00243597"/>
    <w:rsid w:val="00266DAE"/>
    <w:rsid w:val="00267C52"/>
    <w:rsid w:val="00280E62"/>
    <w:rsid w:val="003069FC"/>
    <w:rsid w:val="00310067"/>
    <w:rsid w:val="00320728"/>
    <w:rsid w:val="0032578B"/>
    <w:rsid w:val="00334649"/>
    <w:rsid w:val="00335754"/>
    <w:rsid w:val="0035441A"/>
    <w:rsid w:val="00355A87"/>
    <w:rsid w:val="0037648A"/>
    <w:rsid w:val="003A425F"/>
    <w:rsid w:val="003A665D"/>
    <w:rsid w:val="003A77BE"/>
    <w:rsid w:val="003B38B4"/>
    <w:rsid w:val="003B6935"/>
    <w:rsid w:val="003B79F5"/>
    <w:rsid w:val="003C4FFA"/>
    <w:rsid w:val="003D4E1F"/>
    <w:rsid w:val="003E005B"/>
    <w:rsid w:val="004164F3"/>
    <w:rsid w:val="004210FD"/>
    <w:rsid w:val="00435B07"/>
    <w:rsid w:val="004551B3"/>
    <w:rsid w:val="00472DCB"/>
    <w:rsid w:val="004735E8"/>
    <w:rsid w:val="00477857"/>
    <w:rsid w:val="00490E80"/>
    <w:rsid w:val="004B2F10"/>
    <w:rsid w:val="004B45FD"/>
    <w:rsid w:val="004B4A2D"/>
    <w:rsid w:val="004C2B23"/>
    <w:rsid w:val="00500BB5"/>
    <w:rsid w:val="00506884"/>
    <w:rsid w:val="00545ABD"/>
    <w:rsid w:val="0055155F"/>
    <w:rsid w:val="00551C9B"/>
    <w:rsid w:val="00554F0B"/>
    <w:rsid w:val="00575D03"/>
    <w:rsid w:val="005825F5"/>
    <w:rsid w:val="00590648"/>
    <w:rsid w:val="005936DA"/>
    <w:rsid w:val="00595B0D"/>
    <w:rsid w:val="005B2FB7"/>
    <w:rsid w:val="005B6CD8"/>
    <w:rsid w:val="005D726B"/>
    <w:rsid w:val="005E2686"/>
    <w:rsid w:val="005F1365"/>
    <w:rsid w:val="006026EB"/>
    <w:rsid w:val="006124D4"/>
    <w:rsid w:val="00616B15"/>
    <w:rsid w:val="006176D7"/>
    <w:rsid w:val="0063372F"/>
    <w:rsid w:val="00645E4B"/>
    <w:rsid w:val="00647933"/>
    <w:rsid w:val="00653331"/>
    <w:rsid w:val="00663846"/>
    <w:rsid w:val="0066578E"/>
    <w:rsid w:val="006661D2"/>
    <w:rsid w:val="00686015"/>
    <w:rsid w:val="006958B7"/>
    <w:rsid w:val="006A263E"/>
    <w:rsid w:val="006A373A"/>
    <w:rsid w:val="006A5606"/>
    <w:rsid w:val="006B7A6D"/>
    <w:rsid w:val="006D0534"/>
    <w:rsid w:val="006D48DD"/>
    <w:rsid w:val="006E6980"/>
    <w:rsid w:val="00700D53"/>
    <w:rsid w:val="00702767"/>
    <w:rsid w:val="00713B79"/>
    <w:rsid w:val="00735AEA"/>
    <w:rsid w:val="0074335F"/>
    <w:rsid w:val="00743EBB"/>
    <w:rsid w:val="007448ED"/>
    <w:rsid w:val="007637D9"/>
    <w:rsid w:val="007659C8"/>
    <w:rsid w:val="007676B2"/>
    <w:rsid w:val="00781148"/>
    <w:rsid w:val="007A72D7"/>
    <w:rsid w:val="007C2C6E"/>
    <w:rsid w:val="007C7B04"/>
    <w:rsid w:val="007D6E85"/>
    <w:rsid w:val="007E6403"/>
    <w:rsid w:val="007E796B"/>
    <w:rsid w:val="00815BE7"/>
    <w:rsid w:val="00830360"/>
    <w:rsid w:val="00835CAD"/>
    <w:rsid w:val="00847571"/>
    <w:rsid w:val="00847C5C"/>
    <w:rsid w:val="00857861"/>
    <w:rsid w:val="00861964"/>
    <w:rsid w:val="008658F2"/>
    <w:rsid w:val="00875528"/>
    <w:rsid w:val="00876316"/>
    <w:rsid w:val="00895D93"/>
    <w:rsid w:val="008A7030"/>
    <w:rsid w:val="008B6067"/>
    <w:rsid w:val="008D0A86"/>
    <w:rsid w:val="008D3A09"/>
    <w:rsid w:val="008D62A2"/>
    <w:rsid w:val="008D662D"/>
    <w:rsid w:val="008E3580"/>
    <w:rsid w:val="008E492C"/>
    <w:rsid w:val="008F66EA"/>
    <w:rsid w:val="009151FF"/>
    <w:rsid w:val="00917476"/>
    <w:rsid w:val="00917A6F"/>
    <w:rsid w:val="00931A01"/>
    <w:rsid w:val="00955511"/>
    <w:rsid w:val="009A07A7"/>
    <w:rsid w:val="009C015F"/>
    <w:rsid w:val="009F3F93"/>
    <w:rsid w:val="00A11142"/>
    <w:rsid w:val="00A11572"/>
    <w:rsid w:val="00A3457C"/>
    <w:rsid w:val="00A539AE"/>
    <w:rsid w:val="00A548E3"/>
    <w:rsid w:val="00A5598F"/>
    <w:rsid w:val="00A57C66"/>
    <w:rsid w:val="00A67C60"/>
    <w:rsid w:val="00A710C7"/>
    <w:rsid w:val="00A72811"/>
    <w:rsid w:val="00A9216B"/>
    <w:rsid w:val="00A94B0F"/>
    <w:rsid w:val="00A9651E"/>
    <w:rsid w:val="00AA2C64"/>
    <w:rsid w:val="00AA5379"/>
    <w:rsid w:val="00AB01F6"/>
    <w:rsid w:val="00AB6BE5"/>
    <w:rsid w:val="00AC5C0B"/>
    <w:rsid w:val="00AD2C62"/>
    <w:rsid w:val="00AE4597"/>
    <w:rsid w:val="00AE5398"/>
    <w:rsid w:val="00B03222"/>
    <w:rsid w:val="00B1394C"/>
    <w:rsid w:val="00B13FB5"/>
    <w:rsid w:val="00B234DD"/>
    <w:rsid w:val="00B45249"/>
    <w:rsid w:val="00B467C2"/>
    <w:rsid w:val="00B46918"/>
    <w:rsid w:val="00B53618"/>
    <w:rsid w:val="00B553DB"/>
    <w:rsid w:val="00B86530"/>
    <w:rsid w:val="00B90B19"/>
    <w:rsid w:val="00B93828"/>
    <w:rsid w:val="00BB2012"/>
    <w:rsid w:val="00BE1768"/>
    <w:rsid w:val="00BE2FEB"/>
    <w:rsid w:val="00BE3854"/>
    <w:rsid w:val="00BE3A16"/>
    <w:rsid w:val="00BF6A16"/>
    <w:rsid w:val="00C00116"/>
    <w:rsid w:val="00C048CA"/>
    <w:rsid w:val="00C12D3F"/>
    <w:rsid w:val="00C34BCA"/>
    <w:rsid w:val="00C51CDF"/>
    <w:rsid w:val="00C724F3"/>
    <w:rsid w:val="00C75E46"/>
    <w:rsid w:val="00C910C3"/>
    <w:rsid w:val="00CB3E75"/>
    <w:rsid w:val="00CC1785"/>
    <w:rsid w:val="00CD2F36"/>
    <w:rsid w:val="00CE523B"/>
    <w:rsid w:val="00CF1E7E"/>
    <w:rsid w:val="00CF46FF"/>
    <w:rsid w:val="00CF73BB"/>
    <w:rsid w:val="00D02225"/>
    <w:rsid w:val="00D03AEA"/>
    <w:rsid w:val="00D119FF"/>
    <w:rsid w:val="00D22CBA"/>
    <w:rsid w:val="00D439A3"/>
    <w:rsid w:val="00D46F9A"/>
    <w:rsid w:val="00D47B76"/>
    <w:rsid w:val="00D602C6"/>
    <w:rsid w:val="00D654C7"/>
    <w:rsid w:val="00D7453F"/>
    <w:rsid w:val="00D853CF"/>
    <w:rsid w:val="00D9630D"/>
    <w:rsid w:val="00DA4C5D"/>
    <w:rsid w:val="00DA5992"/>
    <w:rsid w:val="00DC7117"/>
    <w:rsid w:val="00DD41A0"/>
    <w:rsid w:val="00DE5049"/>
    <w:rsid w:val="00DE6BBD"/>
    <w:rsid w:val="00E05339"/>
    <w:rsid w:val="00E415DE"/>
    <w:rsid w:val="00E52CB5"/>
    <w:rsid w:val="00E774ED"/>
    <w:rsid w:val="00E85939"/>
    <w:rsid w:val="00E978AD"/>
    <w:rsid w:val="00EA2224"/>
    <w:rsid w:val="00EE06F7"/>
    <w:rsid w:val="00EF7ABE"/>
    <w:rsid w:val="00F21941"/>
    <w:rsid w:val="00F22CB5"/>
    <w:rsid w:val="00F2443E"/>
    <w:rsid w:val="00F251FC"/>
    <w:rsid w:val="00F26824"/>
    <w:rsid w:val="00F30884"/>
    <w:rsid w:val="00F334EE"/>
    <w:rsid w:val="00F34DB9"/>
    <w:rsid w:val="00F558EC"/>
    <w:rsid w:val="00F64149"/>
    <w:rsid w:val="00F7267B"/>
    <w:rsid w:val="00F76C48"/>
    <w:rsid w:val="00F8139A"/>
    <w:rsid w:val="00F86FDC"/>
    <w:rsid w:val="00F87DF3"/>
    <w:rsid w:val="00F94E09"/>
    <w:rsid w:val="00FB0023"/>
    <w:rsid w:val="00FE300A"/>
    <w:rsid w:val="00FF0FD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B88B"/>
  <w15:chartTrackingRefBased/>
  <w15:docId w15:val="{BD03CA5F-4974-4AB7-8B01-33D689F1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9FC"/>
    <w:rPr>
      <w:color w:val="0563C1" w:themeColor="hyperlink"/>
      <w:u w:val="single"/>
    </w:rPr>
  </w:style>
  <w:style w:type="paragraph" w:styleId="BalloonText">
    <w:name w:val="Balloon Text"/>
    <w:basedOn w:val="Normal"/>
    <w:link w:val="BalloonTextChar"/>
    <w:uiPriority w:val="99"/>
    <w:semiHidden/>
    <w:unhideWhenUsed/>
    <w:rsid w:val="00545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BD"/>
    <w:rPr>
      <w:rFonts w:ascii="Segoe UI" w:hAnsi="Segoe UI" w:cs="Segoe UI"/>
      <w:sz w:val="18"/>
      <w:szCs w:val="18"/>
    </w:rPr>
  </w:style>
  <w:style w:type="paragraph" w:styleId="Revision">
    <w:name w:val="Revision"/>
    <w:hidden/>
    <w:uiPriority w:val="99"/>
    <w:semiHidden/>
    <w:rsid w:val="00AD2C62"/>
    <w:pPr>
      <w:spacing w:after="0" w:line="240" w:lineRule="auto"/>
    </w:pPr>
  </w:style>
  <w:style w:type="character" w:styleId="CommentReference">
    <w:name w:val="annotation reference"/>
    <w:basedOn w:val="DefaultParagraphFont"/>
    <w:uiPriority w:val="99"/>
    <w:semiHidden/>
    <w:unhideWhenUsed/>
    <w:rsid w:val="00AD2C62"/>
    <w:rPr>
      <w:sz w:val="16"/>
      <w:szCs w:val="16"/>
    </w:rPr>
  </w:style>
  <w:style w:type="paragraph" w:styleId="CommentText">
    <w:name w:val="annotation text"/>
    <w:basedOn w:val="Normal"/>
    <w:link w:val="CommentTextChar"/>
    <w:uiPriority w:val="99"/>
    <w:unhideWhenUsed/>
    <w:rsid w:val="00AD2C62"/>
    <w:pPr>
      <w:spacing w:line="240" w:lineRule="auto"/>
    </w:pPr>
    <w:rPr>
      <w:sz w:val="20"/>
      <w:szCs w:val="20"/>
    </w:rPr>
  </w:style>
  <w:style w:type="character" w:customStyle="1" w:styleId="CommentTextChar">
    <w:name w:val="Comment Text Char"/>
    <w:basedOn w:val="DefaultParagraphFont"/>
    <w:link w:val="CommentText"/>
    <w:uiPriority w:val="99"/>
    <w:rsid w:val="00AD2C62"/>
    <w:rPr>
      <w:sz w:val="20"/>
      <w:szCs w:val="20"/>
    </w:rPr>
  </w:style>
  <w:style w:type="paragraph" w:styleId="CommentSubject">
    <w:name w:val="annotation subject"/>
    <w:basedOn w:val="CommentText"/>
    <w:next w:val="CommentText"/>
    <w:link w:val="CommentSubjectChar"/>
    <w:uiPriority w:val="99"/>
    <w:semiHidden/>
    <w:unhideWhenUsed/>
    <w:rsid w:val="00AD2C62"/>
    <w:rPr>
      <w:b/>
      <w:bCs/>
    </w:rPr>
  </w:style>
  <w:style w:type="character" w:customStyle="1" w:styleId="CommentSubjectChar">
    <w:name w:val="Comment Subject Char"/>
    <w:basedOn w:val="CommentTextChar"/>
    <w:link w:val="CommentSubject"/>
    <w:uiPriority w:val="99"/>
    <w:semiHidden/>
    <w:rsid w:val="00AD2C62"/>
    <w:rPr>
      <w:b/>
      <w:bCs/>
      <w:sz w:val="20"/>
      <w:szCs w:val="20"/>
    </w:rPr>
  </w:style>
  <w:style w:type="paragraph" w:styleId="ListParagraph">
    <w:name w:val="List Paragraph"/>
    <w:basedOn w:val="Normal"/>
    <w:uiPriority w:val="34"/>
    <w:qFormat/>
    <w:rsid w:val="009C015F"/>
    <w:pPr>
      <w:ind w:left="720"/>
      <w:contextualSpacing/>
    </w:pPr>
  </w:style>
  <w:style w:type="character" w:styleId="UnresolvedMention">
    <w:name w:val="Unresolved Mention"/>
    <w:basedOn w:val="DefaultParagraphFont"/>
    <w:uiPriority w:val="99"/>
    <w:semiHidden/>
    <w:unhideWhenUsed/>
    <w:rsid w:val="00E774ED"/>
    <w:rPr>
      <w:color w:val="605E5C"/>
      <w:shd w:val="clear" w:color="auto" w:fill="E1DFDD"/>
    </w:rPr>
  </w:style>
  <w:style w:type="paragraph" w:styleId="Header">
    <w:name w:val="header"/>
    <w:basedOn w:val="Normal"/>
    <w:link w:val="HeaderChar"/>
    <w:uiPriority w:val="99"/>
    <w:unhideWhenUsed/>
    <w:rsid w:val="00955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511"/>
  </w:style>
  <w:style w:type="paragraph" w:styleId="Footer">
    <w:name w:val="footer"/>
    <w:basedOn w:val="Normal"/>
    <w:link w:val="FooterChar"/>
    <w:uiPriority w:val="99"/>
    <w:unhideWhenUsed/>
    <w:rsid w:val="00955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68223">
      <w:bodyDiv w:val="1"/>
      <w:marLeft w:val="0"/>
      <w:marRight w:val="0"/>
      <w:marTop w:val="0"/>
      <w:marBottom w:val="0"/>
      <w:divBdr>
        <w:top w:val="none" w:sz="0" w:space="0" w:color="auto"/>
        <w:left w:val="none" w:sz="0" w:space="0" w:color="auto"/>
        <w:bottom w:val="none" w:sz="0" w:space="0" w:color="auto"/>
        <w:right w:val="none" w:sz="0" w:space="0" w:color="auto"/>
      </w:divBdr>
      <w:divsChild>
        <w:div w:id="1602226802">
          <w:marLeft w:val="0"/>
          <w:marRight w:val="0"/>
          <w:marTop w:val="0"/>
          <w:marBottom w:val="0"/>
          <w:divBdr>
            <w:top w:val="none" w:sz="0" w:space="0" w:color="auto"/>
            <w:left w:val="none" w:sz="0" w:space="0" w:color="auto"/>
            <w:bottom w:val="none" w:sz="0" w:space="0" w:color="auto"/>
            <w:right w:val="none" w:sz="0" w:space="0" w:color="auto"/>
          </w:divBdr>
        </w:div>
        <w:div w:id="1373309273">
          <w:marLeft w:val="0"/>
          <w:marRight w:val="0"/>
          <w:marTop w:val="0"/>
          <w:marBottom w:val="0"/>
          <w:divBdr>
            <w:top w:val="none" w:sz="0" w:space="0" w:color="auto"/>
            <w:left w:val="none" w:sz="0" w:space="0" w:color="auto"/>
            <w:bottom w:val="none" w:sz="0" w:space="0" w:color="auto"/>
            <w:right w:val="none" w:sz="0" w:space="0" w:color="auto"/>
          </w:divBdr>
        </w:div>
        <w:div w:id="491070839">
          <w:marLeft w:val="0"/>
          <w:marRight w:val="0"/>
          <w:marTop w:val="0"/>
          <w:marBottom w:val="0"/>
          <w:divBdr>
            <w:top w:val="none" w:sz="0" w:space="0" w:color="auto"/>
            <w:left w:val="none" w:sz="0" w:space="0" w:color="auto"/>
            <w:bottom w:val="none" w:sz="0" w:space="0" w:color="auto"/>
            <w:right w:val="none" w:sz="0" w:space="0" w:color="auto"/>
          </w:divBdr>
        </w:div>
        <w:div w:id="1314488059">
          <w:marLeft w:val="0"/>
          <w:marRight w:val="0"/>
          <w:marTop w:val="0"/>
          <w:marBottom w:val="0"/>
          <w:divBdr>
            <w:top w:val="none" w:sz="0" w:space="0" w:color="auto"/>
            <w:left w:val="none" w:sz="0" w:space="0" w:color="auto"/>
            <w:bottom w:val="none" w:sz="0" w:space="0" w:color="auto"/>
            <w:right w:val="none" w:sz="0" w:space="0" w:color="auto"/>
          </w:divBdr>
        </w:div>
        <w:div w:id="57750966">
          <w:marLeft w:val="0"/>
          <w:marRight w:val="0"/>
          <w:marTop w:val="0"/>
          <w:marBottom w:val="0"/>
          <w:divBdr>
            <w:top w:val="none" w:sz="0" w:space="0" w:color="auto"/>
            <w:left w:val="none" w:sz="0" w:space="0" w:color="auto"/>
            <w:bottom w:val="none" w:sz="0" w:space="0" w:color="auto"/>
            <w:right w:val="none" w:sz="0" w:space="0" w:color="auto"/>
          </w:divBdr>
        </w:div>
        <w:div w:id="450246011">
          <w:marLeft w:val="0"/>
          <w:marRight w:val="0"/>
          <w:marTop w:val="0"/>
          <w:marBottom w:val="0"/>
          <w:divBdr>
            <w:top w:val="none" w:sz="0" w:space="0" w:color="auto"/>
            <w:left w:val="none" w:sz="0" w:space="0" w:color="auto"/>
            <w:bottom w:val="none" w:sz="0" w:space="0" w:color="auto"/>
            <w:right w:val="none" w:sz="0" w:space="0" w:color="auto"/>
          </w:divBdr>
        </w:div>
        <w:div w:id="1196115772">
          <w:marLeft w:val="0"/>
          <w:marRight w:val="0"/>
          <w:marTop w:val="0"/>
          <w:marBottom w:val="0"/>
          <w:divBdr>
            <w:top w:val="none" w:sz="0" w:space="0" w:color="auto"/>
            <w:left w:val="none" w:sz="0" w:space="0" w:color="auto"/>
            <w:bottom w:val="none" w:sz="0" w:space="0" w:color="auto"/>
            <w:right w:val="none" w:sz="0" w:space="0" w:color="auto"/>
          </w:divBdr>
        </w:div>
        <w:div w:id="1657682523">
          <w:marLeft w:val="0"/>
          <w:marRight w:val="0"/>
          <w:marTop w:val="0"/>
          <w:marBottom w:val="0"/>
          <w:divBdr>
            <w:top w:val="none" w:sz="0" w:space="0" w:color="auto"/>
            <w:left w:val="none" w:sz="0" w:space="0" w:color="auto"/>
            <w:bottom w:val="none" w:sz="0" w:space="0" w:color="auto"/>
            <w:right w:val="none" w:sz="0" w:space="0" w:color="auto"/>
          </w:divBdr>
        </w:div>
        <w:div w:id="1246039697">
          <w:marLeft w:val="0"/>
          <w:marRight w:val="0"/>
          <w:marTop w:val="0"/>
          <w:marBottom w:val="0"/>
          <w:divBdr>
            <w:top w:val="none" w:sz="0" w:space="0" w:color="auto"/>
            <w:left w:val="none" w:sz="0" w:space="0" w:color="auto"/>
            <w:bottom w:val="none" w:sz="0" w:space="0" w:color="auto"/>
            <w:right w:val="none" w:sz="0" w:space="0" w:color="auto"/>
          </w:divBdr>
        </w:div>
        <w:div w:id="1306157401">
          <w:marLeft w:val="0"/>
          <w:marRight w:val="0"/>
          <w:marTop w:val="0"/>
          <w:marBottom w:val="0"/>
          <w:divBdr>
            <w:top w:val="none" w:sz="0" w:space="0" w:color="auto"/>
            <w:left w:val="none" w:sz="0" w:space="0" w:color="auto"/>
            <w:bottom w:val="none" w:sz="0" w:space="0" w:color="auto"/>
            <w:right w:val="none" w:sz="0" w:space="0" w:color="auto"/>
          </w:divBdr>
        </w:div>
        <w:div w:id="852651083">
          <w:marLeft w:val="0"/>
          <w:marRight w:val="0"/>
          <w:marTop w:val="0"/>
          <w:marBottom w:val="0"/>
          <w:divBdr>
            <w:top w:val="none" w:sz="0" w:space="0" w:color="auto"/>
            <w:left w:val="none" w:sz="0" w:space="0" w:color="auto"/>
            <w:bottom w:val="none" w:sz="0" w:space="0" w:color="auto"/>
            <w:right w:val="none" w:sz="0" w:space="0" w:color="auto"/>
          </w:divBdr>
        </w:div>
        <w:div w:id="433669172">
          <w:marLeft w:val="0"/>
          <w:marRight w:val="0"/>
          <w:marTop w:val="0"/>
          <w:marBottom w:val="0"/>
          <w:divBdr>
            <w:top w:val="none" w:sz="0" w:space="0" w:color="auto"/>
            <w:left w:val="none" w:sz="0" w:space="0" w:color="auto"/>
            <w:bottom w:val="none" w:sz="0" w:space="0" w:color="auto"/>
            <w:right w:val="none" w:sz="0" w:space="0" w:color="auto"/>
          </w:divBdr>
        </w:div>
      </w:divsChild>
    </w:div>
    <w:div w:id="1326398153">
      <w:bodyDiv w:val="1"/>
      <w:marLeft w:val="0"/>
      <w:marRight w:val="0"/>
      <w:marTop w:val="0"/>
      <w:marBottom w:val="0"/>
      <w:divBdr>
        <w:top w:val="none" w:sz="0" w:space="0" w:color="auto"/>
        <w:left w:val="none" w:sz="0" w:space="0" w:color="auto"/>
        <w:bottom w:val="none" w:sz="0" w:space="0" w:color="auto"/>
        <w:right w:val="none" w:sz="0" w:space="0" w:color="auto"/>
      </w:divBdr>
      <w:divsChild>
        <w:div w:id="1721787235">
          <w:marLeft w:val="0"/>
          <w:marRight w:val="0"/>
          <w:marTop w:val="0"/>
          <w:marBottom w:val="0"/>
          <w:divBdr>
            <w:top w:val="none" w:sz="0" w:space="0" w:color="auto"/>
            <w:left w:val="none" w:sz="0" w:space="0" w:color="auto"/>
            <w:bottom w:val="none" w:sz="0" w:space="0" w:color="auto"/>
            <w:right w:val="none" w:sz="0" w:space="0" w:color="auto"/>
          </w:divBdr>
        </w:div>
        <w:div w:id="1694379481">
          <w:marLeft w:val="0"/>
          <w:marRight w:val="0"/>
          <w:marTop w:val="0"/>
          <w:marBottom w:val="0"/>
          <w:divBdr>
            <w:top w:val="none" w:sz="0" w:space="0" w:color="auto"/>
            <w:left w:val="none" w:sz="0" w:space="0" w:color="auto"/>
            <w:bottom w:val="none" w:sz="0" w:space="0" w:color="auto"/>
            <w:right w:val="none" w:sz="0" w:space="0" w:color="auto"/>
          </w:divBdr>
        </w:div>
        <w:div w:id="1989508258">
          <w:marLeft w:val="0"/>
          <w:marRight w:val="0"/>
          <w:marTop w:val="0"/>
          <w:marBottom w:val="0"/>
          <w:divBdr>
            <w:top w:val="none" w:sz="0" w:space="0" w:color="auto"/>
            <w:left w:val="none" w:sz="0" w:space="0" w:color="auto"/>
            <w:bottom w:val="none" w:sz="0" w:space="0" w:color="auto"/>
            <w:right w:val="none" w:sz="0" w:space="0" w:color="auto"/>
          </w:divBdr>
        </w:div>
        <w:div w:id="2062052177">
          <w:marLeft w:val="0"/>
          <w:marRight w:val="0"/>
          <w:marTop w:val="0"/>
          <w:marBottom w:val="0"/>
          <w:divBdr>
            <w:top w:val="none" w:sz="0" w:space="0" w:color="auto"/>
            <w:left w:val="none" w:sz="0" w:space="0" w:color="auto"/>
            <w:bottom w:val="none" w:sz="0" w:space="0" w:color="auto"/>
            <w:right w:val="none" w:sz="0" w:space="0" w:color="auto"/>
          </w:divBdr>
        </w:div>
        <w:div w:id="601306716">
          <w:marLeft w:val="0"/>
          <w:marRight w:val="0"/>
          <w:marTop w:val="0"/>
          <w:marBottom w:val="0"/>
          <w:divBdr>
            <w:top w:val="none" w:sz="0" w:space="0" w:color="auto"/>
            <w:left w:val="none" w:sz="0" w:space="0" w:color="auto"/>
            <w:bottom w:val="none" w:sz="0" w:space="0" w:color="auto"/>
            <w:right w:val="none" w:sz="0" w:space="0" w:color="auto"/>
          </w:divBdr>
        </w:div>
        <w:div w:id="27342530">
          <w:marLeft w:val="0"/>
          <w:marRight w:val="0"/>
          <w:marTop w:val="0"/>
          <w:marBottom w:val="0"/>
          <w:divBdr>
            <w:top w:val="none" w:sz="0" w:space="0" w:color="auto"/>
            <w:left w:val="none" w:sz="0" w:space="0" w:color="auto"/>
            <w:bottom w:val="none" w:sz="0" w:space="0" w:color="auto"/>
            <w:right w:val="none" w:sz="0" w:space="0" w:color="auto"/>
          </w:divBdr>
        </w:div>
        <w:div w:id="1391463273">
          <w:marLeft w:val="0"/>
          <w:marRight w:val="0"/>
          <w:marTop w:val="0"/>
          <w:marBottom w:val="0"/>
          <w:divBdr>
            <w:top w:val="none" w:sz="0" w:space="0" w:color="auto"/>
            <w:left w:val="none" w:sz="0" w:space="0" w:color="auto"/>
            <w:bottom w:val="none" w:sz="0" w:space="0" w:color="auto"/>
            <w:right w:val="none" w:sz="0" w:space="0" w:color="auto"/>
          </w:divBdr>
        </w:div>
        <w:div w:id="929505891">
          <w:marLeft w:val="0"/>
          <w:marRight w:val="0"/>
          <w:marTop w:val="0"/>
          <w:marBottom w:val="0"/>
          <w:divBdr>
            <w:top w:val="none" w:sz="0" w:space="0" w:color="auto"/>
            <w:left w:val="none" w:sz="0" w:space="0" w:color="auto"/>
            <w:bottom w:val="none" w:sz="0" w:space="0" w:color="auto"/>
            <w:right w:val="none" w:sz="0" w:space="0" w:color="auto"/>
          </w:divBdr>
        </w:div>
        <w:div w:id="829251096">
          <w:marLeft w:val="0"/>
          <w:marRight w:val="0"/>
          <w:marTop w:val="0"/>
          <w:marBottom w:val="0"/>
          <w:divBdr>
            <w:top w:val="none" w:sz="0" w:space="0" w:color="auto"/>
            <w:left w:val="none" w:sz="0" w:space="0" w:color="auto"/>
            <w:bottom w:val="none" w:sz="0" w:space="0" w:color="auto"/>
            <w:right w:val="none" w:sz="0" w:space="0" w:color="auto"/>
          </w:divBdr>
        </w:div>
        <w:div w:id="1440681777">
          <w:marLeft w:val="0"/>
          <w:marRight w:val="0"/>
          <w:marTop w:val="0"/>
          <w:marBottom w:val="0"/>
          <w:divBdr>
            <w:top w:val="none" w:sz="0" w:space="0" w:color="auto"/>
            <w:left w:val="none" w:sz="0" w:space="0" w:color="auto"/>
            <w:bottom w:val="none" w:sz="0" w:space="0" w:color="auto"/>
            <w:right w:val="none" w:sz="0" w:space="0" w:color="auto"/>
          </w:divBdr>
        </w:div>
        <w:div w:id="1612736284">
          <w:marLeft w:val="0"/>
          <w:marRight w:val="0"/>
          <w:marTop w:val="0"/>
          <w:marBottom w:val="0"/>
          <w:divBdr>
            <w:top w:val="none" w:sz="0" w:space="0" w:color="auto"/>
            <w:left w:val="none" w:sz="0" w:space="0" w:color="auto"/>
            <w:bottom w:val="none" w:sz="0" w:space="0" w:color="auto"/>
            <w:right w:val="none" w:sz="0" w:space="0" w:color="auto"/>
          </w:divBdr>
        </w:div>
        <w:div w:id="1401905815">
          <w:marLeft w:val="0"/>
          <w:marRight w:val="0"/>
          <w:marTop w:val="0"/>
          <w:marBottom w:val="0"/>
          <w:divBdr>
            <w:top w:val="none" w:sz="0" w:space="0" w:color="auto"/>
            <w:left w:val="none" w:sz="0" w:space="0" w:color="auto"/>
            <w:bottom w:val="none" w:sz="0" w:space="0" w:color="auto"/>
            <w:right w:val="none" w:sz="0" w:space="0" w:color="auto"/>
          </w:divBdr>
        </w:div>
      </w:divsChild>
    </w:div>
    <w:div w:id="2109890179">
      <w:bodyDiv w:val="1"/>
      <w:marLeft w:val="0"/>
      <w:marRight w:val="0"/>
      <w:marTop w:val="0"/>
      <w:marBottom w:val="0"/>
      <w:divBdr>
        <w:top w:val="none" w:sz="0" w:space="0" w:color="auto"/>
        <w:left w:val="none" w:sz="0" w:space="0" w:color="auto"/>
        <w:bottom w:val="none" w:sz="0" w:space="0" w:color="auto"/>
        <w:right w:val="none" w:sz="0" w:space="0" w:color="auto"/>
      </w:divBdr>
      <w:divsChild>
        <w:div w:id="1739476410">
          <w:marLeft w:val="0"/>
          <w:marRight w:val="0"/>
          <w:marTop w:val="0"/>
          <w:marBottom w:val="0"/>
          <w:divBdr>
            <w:top w:val="none" w:sz="0" w:space="0" w:color="auto"/>
            <w:left w:val="none" w:sz="0" w:space="0" w:color="auto"/>
            <w:bottom w:val="none" w:sz="0" w:space="0" w:color="auto"/>
            <w:right w:val="none" w:sz="0" w:space="0" w:color="auto"/>
          </w:divBdr>
        </w:div>
        <w:div w:id="1719011165">
          <w:marLeft w:val="0"/>
          <w:marRight w:val="0"/>
          <w:marTop w:val="0"/>
          <w:marBottom w:val="0"/>
          <w:divBdr>
            <w:top w:val="none" w:sz="0" w:space="0" w:color="auto"/>
            <w:left w:val="none" w:sz="0" w:space="0" w:color="auto"/>
            <w:bottom w:val="none" w:sz="0" w:space="0" w:color="auto"/>
            <w:right w:val="none" w:sz="0" w:space="0" w:color="auto"/>
          </w:divBdr>
        </w:div>
        <w:div w:id="2099669995">
          <w:marLeft w:val="0"/>
          <w:marRight w:val="0"/>
          <w:marTop w:val="0"/>
          <w:marBottom w:val="0"/>
          <w:divBdr>
            <w:top w:val="none" w:sz="0" w:space="0" w:color="auto"/>
            <w:left w:val="none" w:sz="0" w:space="0" w:color="auto"/>
            <w:bottom w:val="none" w:sz="0" w:space="0" w:color="auto"/>
            <w:right w:val="none" w:sz="0" w:space="0" w:color="auto"/>
          </w:divBdr>
        </w:div>
        <w:div w:id="971325731">
          <w:marLeft w:val="0"/>
          <w:marRight w:val="0"/>
          <w:marTop w:val="0"/>
          <w:marBottom w:val="0"/>
          <w:divBdr>
            <w:top w:val="none" w:sz="0" w:space="0" w:color="auto"/>
            <w:left w:val="none" w:sz="0" w:space="0" w:color="auto"/>
            <w:bottom w:val="none" w:sz="0" w:space="0" w:color="auto"/>
            <w:right w:val="none" w:sz="0" w:space="0" w:color="auto"/>
          </w:divBdr>
        </w:div>
        <w:div w:id="1988826450">
          <w:marLeft w:val="0"/>
          <w:marRight w:val="0"/>
          <w:marTop w:val="0"/>
          <w:marBottom w:val="0"/>
          <w:divBdr>
            <w:top w:val="none" w:sz="0" w:space="0" w:color="auto"/>
            <w:left w:val="none" w:sz="0" w:space="0" w:color="auto"/>
            <w:bottom w:val="none" w:sz="0" w:space="0" w:color="auto"/>
            <w:right w:val="none" w:sz="0" w:space="0" w:color="auto"/>
          </w:divBdr>
        </w:div>
        <w:div w:id="1853177610">
          <w:marLeft w:val="0"/>
          <w:marRight w:val="0"/>
          <w:marTop w:val="0"/>
          <w:marBottom w:val="0"/>
          <w:divBdr>
            <w:top w:val="none" w:sz="0" w:space="0" w:color="auto"/>
            <w:left w:val="none" w:sz="0" w:space="0" w:color="auto"/>
            <w:bottom w:val="none" w:sz="0" w:space="0" w:color="auto"/>
            <w:right w:val="none" w:sz="0" w:space="0" w:color="auto"/>
          </w:divBdr>
        </w:div>
        <w:div w:id="2098481873">
          <w:marLeft w:val="0"/>
          <w:marRight w:val="0"/>
          <w:marTop w:val="0"/>
          <w:marBottom w:val="0"/>
          <w:divBdr>
            <w:top w:val="none" w:sz="0" w:space="0" w:color="auto"/>
            <w:left w:val="none" w:sz="0" w:space="0" w:color="auto"/>
            <w:bottom w:val="none" w:sz="0" w:space="0" w:color="auto"/>
            <w:right w:val="none" w:sz="0" w:space="0" w:color="auto"/>
          </w:divBdr>
        </w:div>
        <w:div w:id="1276904950">
          <w:marLeft w:val="0"/>
          <w:marRight w:val="0"/>
          <w:marTop w:val="0"/>
          <w:marBottom w:val="0"/>
          <w:divBdr>
            <w:top w:val="none" w:sz="0" w:space="0" w:color="auto"/>
            <w:left w:val="none" w:sz="0" w:space="0" w:color="auto"/>
            <w:bottom w:val="none" w:sz="0" w:space="0" w:color="auto"/>
            <w:right w:val="none" w:sz="0" w:space="0" w:color="auto"/>
          </w:divBdr>
        </w:div>
        <w:div w:id="1038971551">
          <w:marLeft w:val="0"/>
          <w:marRight w:val="0"/>
          <w:marTop w:val="0"/>
          <w:marBottom w:val="0"/>
          <w:divBdr>
            <w:top w:val="none" w:sz="0" w:space="0" w:color="auto"/>
            <w:left w:val="none" w:sz="0" w:space="0" w:color="auto"/>
            <w:bottom w:val="none" w:sz="0" w:space="0" w:color="auto"/>
            <w:right w:val="none" w:sz="0" w:space="0" w:color="auto"/>
          </w:divBdr>
        </w:div>
        <w:div w:id="2024238054">
          <w:marLeft w:val="0"/>
          <w:marRight w:val="0"/>
          <w:marTop w:val="0"/>
          <w:marBottom w:val="0"/>
          <w:divBdr>
            <w:top w:val="none" w:sz="0" w:space="0" w:color="auto"/>
            <w:left w:val="none" w:sz="0" w:space="0" w:color="auto"/>
            <w:bottom w:val="none" w:sz="0" w:space="0" w:color="auto"/>
            <w:right w:val="none" w:sz="0" w:space="0" w:color="auto"/>
          </w:divBdr>
        </w:div>
        <w:div w:id="252516814">
          <w:marLeft w:val="0"/>
          <w:marRight w:val="0"/>
          <w:marTop w:val="0"/>
          <w:marBottom w:val="0"/>
          <w:divBdr>
            <w:top w:val="none" w:sz="0" w:space="0" w:color="auto"/>
            <w:left w:val="none" w:sz="0" w:space="0" w:color="auto"/>
            <w:bottom w:val="none" w:sz="0" w:space="0" w:color="auto"/>
            <w:right w:val="none" w:sz="0" w:space="0" w:color="auto"/>
          </w:divBdr>
        </w:div>
        <w:div w:id="207425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aa.lt" TargetMode="External"/><Relationship Id="rId3" Type="http://schemas.openxmlformats.org/officeDocument/2006/relationships/settings" Target="settings.xml"/><Relationship Id="rId7" Type="http://schemas.openxmlformats.org/officeDocument/2006/relationships/hyperlink" Target="http://www.vsaa.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sa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3563</Words>
  <Characters>20312</Characters>
  <Application>Microsoft Office Word</Application>
  <DocSecurity>0</DocSecurity>
  <Lines>169</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Kestutis</dc:creator>
  <cp:lastModifiedBy>Jurate Raugaliene</cp:lastModifiedBy>
  <cp:revision>3</cp:revision>
  <cp:lastPrinted>2023-01-05T13:41:00Z</cp:lastPrinted>
  <dcterms:created xsi:type="dcterms:W3CDTF">2023-09-26T11:07:00Z</dcterms:created>
  <dcterms:modified xsi:type="dcterms:W3CDTF">2023-09-26T11:23:00Z</dcterms:modified>
</cp:coreProperties>
</file>